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4DE" w:rsidRDefault="00706063">
      <w:r>
        <w:rPr>
          <w:b/>
          <w:noProof/>
          <w:sz w:val="24"/>
          <w:szCs w:val="24"/>
          <w:lang w:eastAsia="fr-FR"/>
        </w:rPr>
        <w:drawing>
          <wp:anchor distT="0" distB="0" distL="114300" distR="114300" simplePos="0" relativeHeight="251658240" behindDoc="1" locked="0" layoutInCell="1" allowOverlap="1" wp14:anchorId="29B19E24" wp14:editId="1E0C9FD3">
            <wp:simplePos x="0" y="0"/>
            <wp:positionH relativeFrom="margin">
              <wp:align>left</wp:align>
            </wp:positionH>
            <wp:positionV relativeFrom="paragraph">
              <wp:posOffset>8946</wp:posOffset>
            </wp:positionV>
            <wp:extent cx="1231900" cy="1348740"/>
            <wp:effectExtent l="0" t="0" r="6350" b="3810"/>
            <wp:wrapTight wrapText="bothSides">
              <wp:wrapPolygon edited="0">
                <wp:start x="0" y="0"/>
                <wp:lineTo x="0" y="21356"/>
                <wp:lineTo x="21377" y="21356"/>
                <wp:lineTo x="21377"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gle¦üs vertical.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31900" cy="1348740"/>
                    </a:xfrm>
                    <a:prstGeom prst="rect">
                      <a:avLst/>
                    </a:prstGeom>
                  </pic:spPr>
                </pic:pic>
              </a:graphicData>
            </a:graphic>
            <wp14:sizeRelH relativeFrom="margin">
              <wp14:pctWidth>0</wp14:pctWidth>
            </wp14:sizeRelH>
            <wp14:sizeRelV relativeFrom="margin">
              <wp14:pctHeight>0</wp14:pctHeight>
            </wp14:sizeRelV>
          </wp:anchor>
        </w:drawing>
      </w:r>
    </w:p>
    <w:p w:rsidR="00A95F41" w:rsidRPr="005D7996" w:rsidRDefault="00A95F41" w:rsidP="00A95F41">
      <w:pPr>
        <w:shd w:val="clear" w:color="auto" w:fill="FFC000"/>
        <w:rPr>
          <w:b/>
          <w:sz w:val="32"/>
          <w:szCs w:val="32"/>
          <w:lang w:val="en-US"/>
        </w:rPr>
      </w:pPr>
      <w:r w:rsidRPr="005D7996">
        <w:rPr>
          <w:b/>
          <w:sz w:val="32"/>
          <w:szCs w:val="32"/>
          <w:lang w:val="en-US"/>
        </w:rPr>
        <w:t xml:space="preserve">RECREATION NEWS </w:t>
      </w:r>
      <w:r w:rsidR="00706063">
        <w:rPr>
          <w:b/>
          <w:sz w:val="32"/>
          <w:szCs w:val="32"/>
          <w:lang w:val="en-US"/>
        </w:rPr>
        <w:t>4</w:t>
      </w:r>
    </w:p>
    <w:p w:rsidR="00706063" w:rsidRPr="00706063" w:rsidRDefault="00706063" w:rsidP="00706063">
      <w:pPr>
        <w:spacing w:after="0" w:line="240" w:lineRule="auto"/>
        <w:rPr>
          <w:b/>
          <w:sz w:val="28"/>
          <w:szCs w:val="28"/>
          <w:lang w:val="en-US"/>
        </w:rPr>
      </w:pPr>
      <w:r w:rsidRPr="00706063">
        <w:rPr>
          <w:b/>
          <w:sz w:val="28"/>
          <w:szCs w:val="28"/>
          <w:lang w:val="en-US"/>
        </w:rPr>
        <w:t>How may I participate in the Pope’s Worldwide Prayer Network?</w:t>
      </w:r>
      <w:r w:rsidR="002A45EE">
        <w:rPr>
          <w:b/>
          <w:sz w:val="28"/>
          <w:szCs w:val="28"/>
          <w:lang w:val="en-US"/>
        </w:rPr>
        <w:t xml:space="preserve"> (AP)</w:t>
      </w:r>
    </w:p>
    <w:p w:rsidR="00706063" w:rsidRPr="00706063" w:rsidRDefault="00706063" w:rsidP="00706063">
      <w:pPr>
        <w:spacing w:after="0" w:line="240" w:lineRule="auto"/>
        <w:rPr>
          <w:lang w:val="en-US"/>
        </w:rPr>
      </w:pPr>
    </w:p>
    <w:p w:rsidR="0039423A" w:rsidRPr="0039423A" w:rsidRDefault="0039423A" w:rsidP="0039423A">
      <w:pPr>
        <w:spacing w:after="0" w:line="240" w:lineRule="auto"/>
        <w:rPr>
          <w:i/>
          <w:lang w:val="en-US"/>
        </w:rPr>
      </w:pPr>
      <w:r w:rsidRPr="0039423A">
        <w:rPr>
          <w:i/>
          <w:lang w:val="en-US"/>
        </w:rPr>
        <w:t>About Document 1 and 3</w:t>
      </w:r>
      <w:r w:rsidR="00592B20">
        <w:rPr>
          <w:i/>
          <w:lang w:val="en-US"/>
        </w:rPr>
        <w:t xml:space="preserve"> </w:t>
      </w:r>
      <w:r w:rsidR="00592B20" w:rsidRPr="002A45EE">
        <w:rPr>
          <w:i/>
          <w:lang w:val="en-US"/>
        </w:rPr>
        <w:t>– n°61115</w:t>
      </w:r>
    </w:p>
    <w:p w:rsidR="0039423A" w:rsidRPr="0039423A" w:rsidRDefault="0039423A" w:rsidP="0039423A">
      <w:pPr>
        <w:spacing w:after="0" w:line="276" w:lineRule="auto"/>
        <w:rPr>
          <w:lang w:val="en-US"/>
        </w:rPr>
      </w:pPr>
    </w:p>
    <w:p w:rsidR="0039423A" w:rsidRDefault="0039423A" w:rsidP="0039423A">
      <w:pPr>
        <w:spacing w:after="0" w:line="276" w:lineRule="auto"/>
        <w:rPr>
          <w:lang w:val="en-US"/>
        </w:rPr>
      </w:pPr>
    </w:p>
    <w:p w:rsidR="0039423A" w:rsidRPr="0039423A" w:rsidRDefault="0039423A" w:rsidP="0039423A">
      <w:pPr>
        <w:spacing w:after="0" w:line="276" w:lineRule="auto"/>
        <w:rPr>
          <w:lang w:val="en-US"/>
        </w:rPr>
      </w:pPr>
      <w:r w:rsidRPr="0039423A">
        <w:rPr>
          <w:lang w:val="en-US"/>
        </w:rPr>
        <w:t>You may participate in many ways, depending on what you are looking for and desire:</w:t>
      </w:r>
    </w:p>
    <w:p w:rsidR="0039423A" w:rsidRPr="0039423A" w:rsidRDefault="0039423A" w:rsidP="0039423A">
      <w:pPr>
        <w:spacing w:after="0" w:line="240" w:lineRule="auto"/>
        <w:rPr>
          <w:lang w:val="en-US"/>
        </w:rPr>
      </w:pPr>
    </w:p>
    <w:p w:rsidR="0039423A" w:rsidRPr="0039423A" w:rsidRDefault="0039423A" w:rsidP="0039423A">
      <w:pPr>
        <w:spacing w:after="0" w:line="240" w:lineRule="auto"/>
        <w:rPr>
          <w:b/>
          <w:sz w:val="24"/>
          <w:szCs w:val="24"/>
          <w:lang w:val="en-US"/>
        </w:rPr>
      </w:pPr>
      <w:r w:rsidRPr="0039423A">
        <w:rPr>
          <w:b/>
          <w:sz w:val="24"/>
          <w:szCs w:val="24"/>
          <w:lang w:val="en-US"/>
        </w:rPr>
        <w:t>The usual way</w:t>
      </w:r>
    </w:p>
    <w:p w:rsidR="0039423A" w:rsidRPr="0039423A" w:rsidRDefault="0039423A" w:rsidP="0039423A">
      <w:pPr>
        <w:spacing w:after="0" w:line="276" w:lineRule="auto"/>
        <w:jc w:val="both"/>
        <w:rPr>
          <w:lang w:val="en-US"/>
        </w:rPr>
      </w:pPr>
      <w:r w:rsidRPr="0039423A">
        <w:rPr>
          <w:lang w:val="en-US"/>
        </w:rPr>
        <w:t xml:space="preserve">Any person, parish group or movement become part of the network simply by praying for the monthly prayer intentions of the Pope. All those who want to be part of this worldwide Network </w:t>
      </w:r>
      <w:proofErr w:type="gramStart"/>
      <w:r w:rsidRPr="0039423A">
        <w:rPr>
          <w:lang w:val="en-US"/>
        </w:rPr>
        <w:t>are invited</w:t>
      </w:r>
      <w:proofErr w:type="gramEnd"/>
      <w:r w:rsidRPr="0039423A">
        <w:rPr>
          <w:lang w:val="en-US"/>
        </w:rPr>
        <w:t xml:space="preserve"> to unite in prayer on the first Friday of each month: the </w:t>
      </w:r>
      <w:r w:rsidRPr="0039423A">
        <w:rPr>
          <w:b/>
          <w:lang w:val="en-US"/>
        </w:rPr>
        <w:t xml:space="preserve">Worldwide Day of Prayer for the Pope’s Intentions. </w:t>
      </w:r>
      <w:r w:rsidRPr="0039423A">
        <w:rPr>
          <w:lang w:val="en-US"/>
        </w:rPr>
        <w:t>In a special way around the Eucharist, in order to</w:t>
      </w:r>
      <w:r w:rsidR="00162982">
        <w:rPr>
          <w:lang w:val="en-US"/>
        </w:rPr>
        <w:t xml:space="preserve"> be more available to the mission of Jesus,</w:t>
      </w:r>
      <w:r w:rsidRPr="0039423A">
        <w:rPr>
          <w:lang w:val="en-US"/>
        </w:rPr>
        <w:t xml:space="preserve"> unite yourself with </w:t>
      </w:r>
      <w:r w:rsidR="00162982">
        <w:rPr>
          <w:lang w:val="en-US"/>
        </w:rPr>
        <w:t>his</w:t>
      </w:r>
      <w:r w:rsidRPr="0039423A">
        <w:rPr>
          <w:lang w:val="en-US"/>
        </w:rPr>
        <w:t xml:space="preserve"> Heart and to mobilize yourself during the month for the great challenges of humanity and of the mission of the Church.</w:t>
      </w:r>
    </w:p>
    <w:p w:rsidR="0039423A" w:rsidRPr="0039423A" w:rsidRDefault="0039423A" w:rsidP="0039423A">
      <w:pPr>
        <w:spacing w:after="0" w:line="240" w:lineRule="auto"/>
        <w:rPr>
          <w:lang w:val="en-US"/>
        </w:rPr>
      </w:pPr>
    </w:p>
    <w:p w:rsidR="0039423A" w:rsidRPr="0039423A" w:rsidRDefault="0039423A" w:rsidP="0039423A">
      <w:pPr>
        <w:shd w:val="clear" w:color="auto" w:fill="DEEAF6" w:themeFill="accent1" w:themeFillTint="33"/>
        <w:spacing w:after="0" w:line="276" w:lineRule="auto"/>
        <w:rPr>
          <w:b/>
          <w:sz w:val="24"/>
          <w:szCs w:val="24"/>
          <w:lang w:val="en-US"/>
        </w:rPr>
      </w:pPr>
      <w:r w:rsidRPr="0039423A">
        <w:rPr>
          <w:b/>
          <w:sz w:val="24"/>
          <w:szCs w:val="24"/>
          <w:lang w:val="en-US"/>
        </w:rPr>
        <w:t>A deeper way with a greater sense of involvement</w:t>
      </w:r>
    </w:p>
    <w:p w:rsidR="0039423A" w:rsidRPr="0039423A" w:rsidRDefault="0039423A" w:rsidP="0039423A">
      <w:pPr>
        <w:shd w:val="clear" w:color="auto" w:fill="DEEAF6" w:themeFill="accent1" w:themeFillTint="33"/>
        <w:spacing w:after="0" w:line="240" w:lineRule="auto"/>
        <w:rPr>
          <w:lang w:val="en-US"/>
        </w:rPr>
      </w:pPr>
    </w:p>
    <w:p w:rsidR="0039423A" w:rsidRPr="0039423A" w:rsidRDefault="0039423A" w:rsidP="0039423A">
      <w:pPr>
        <w:shd w:val="clear" w:color="auto" w:fill="DEEAF6" w:themeFill="accent1" w:themeFillTint="33"/>
        <w:spacing w:after="0" w:line="276" w:lineRule="auto"/>
        <w:jc w:val="both"/>
        <w:rPr>
          <w:lang w:val="en-US"/>
        </w:rPr>
      </w:pPr>
      <w:r w:rsidRPr="0039423A">
        <w:rPr>
          <w:b/>
          <w:lang w:val="en-US"/>
        </w:rPr>
        <w:t>Foundation--</w:t>
      </w:r>
      <w:r w:rsidRPr="0039423A">
        <w:rPr>
          <w:lang w:val="en-US"/>
        </w:rPr>
        <w:t xml:space="preserve"> </w:t>
      </w:r>
      <w:r w:rsidRPr="0039423A">
        <w:rPr>
          <w:b/>
          <w:lang w:val="en-US"/>
        </w:rPr>
        <w:t>Follow the "Way of the Heart"</w:t>
      </w:r>
      <w:r w:rsidRPr="0039423A">
        <w:rPr>
          <w:lang w:val="en-US"/>
        </w:rPr>
        <w:t xml:space="preserve"> to become apostles of prayer in your daily life. The Way of the Heart is comprised of nine steps designed to deepen your attachment to the Heart of Jesus. This way is proposed to all those who desire to participate more actively in the Pope’s Worldwide Prayer Network (through retreats, meetings, or perhaps conversations the nine first Fridays of the month, etc.), based on the keys for the mission that are given for each month through the prayer intentions.</w:t>
      </w:r>
    </w:p>
    <w:p w:rsidR="0039423A" w:rsidRPr="0039423A" w:rsidRDefault="0039423A" w:rsidP="0039423A">
      <w:pPr>
        <w:shd w:val="clear" w:color="auto" w:fill="DEEAF6" w:themeFill="accent1" w:themeFillTint="33"/>
        <w:spacing w:after="0" w:line="276" w:lineRule="auto"/>
        <w:jc w:val="both"/>
        <w:rPr>
          <w:lang w:val="en-US"/>
        </w:rPr>
      </w:pPr>
    </w:p>
    <w:p w:rsidR="0039423A" w:rsidRPr="0039423A" w:rsidRDefault="0039423A" w:rsidP="0039423A">
      <w:pPr>
        <w:shd w:val="clear" w:color="auto" w:fill="BDD6EE" w:themeFill="accent1" w:themeFillTint="66"/>
        <w:spacing w:after="0" w:line="276" w:lineRule="auto"/>
        <w:jc w:val="both"/>
        <w:rPr>
          <w:b/>
          <w:lang w:val="en-US"/>
        </w:rPr>
      </w:pPr>
      <w:r w:rsidRPr="0039423A">
        <w:rPr>
          <w:b/>
          <w:lang w:val="en-US"/>
        </w:rPr>
        <w:t xml:space="preserve">1 - Personal commitment— </w:t>
      </w:r>
    </w:p>
    <w:p w:rsidR="0039423A" w:rsidRPr="0039423A" w:rsidRDefault="0039423A" w:rsidP="0039423A">
      <w:pPr>
        <w:shd w:val="clear" w:color="auto" w:fill="BDD6EE" w:themeFill="accent1" w:themeFillTint="66"/>
        <w:spacing w:after="0" w:line="276" w:lineRule="auto"/>
        <w:jc w:val="both"/>
        <w:rPr>
          <w:b/>
          <w:lang w:val="en-US"/>
        </w:rPr>
      </w:pPr>
    </w:p>
    <w:p w:rsidR="0039423A" w:rsidRPr="00D72B05" w:rsidRDefault="0039423A" w:rsidP="0039423A">
      <w:pPr>
        <w:shd w:val="clear" w:color="auto" w:fill="BDD6EE" w:themeFill="accent1" w:themeFillTint="66"/>
        <w:spacing w:after="0" w:line="276" w:lineRule="auto"/>
        <w:jc w:val="both"/>
        <w:rPr>
          <w:lang w:val="en-US"/>
        </w:rPr>
      </w:pPr>
      <w:r w:rsidRPr="0039423A">
        <w:rPr>
          <w:b/>
          <w:lang w:val="en-US"/>
        </w:rPr>
        <w:t>Pray three times each day to grow closer to Jesus</w:t>
      </w:r>
      <w:r w:rsidRPr="0039423A">
        <w:rPr>
          <w:lang w:val="en-US"/>
        </w:rPr>
        <w:t xml:space="preserve"> and carry out his work more and more, fulfilling the calling of your baptism. The three moments of prayer </w:t>
      </w:r>
      <w:proofErr w:type="gramStart"/>
      <w:r w:rsidRPr="0039423A">
        <w:rPr>
          <w:lang w:val="en-US"/>
        </w:rPr>
        <w:t>are marked</w:t>
      </w:r>
      <w:proofErr w:type="gramEnd"/>
      <w:r w:rsidRPr="0039423A">
        <w:rPr>
          <w:lang w:val="en-US"/>
        </w:rPr>
        <w:t xml:space="preserve"> by the offering of our life to God to start the day, which includes praying for the Pope’s intentions. During the day, take time to meditate on the Word of God, appreciating your oneness with Jesus Christ. At the end of your day, review it in the presence of the Holy Spirit, considering what we have done and can do to further the work of Christ on earth. What is essential in this second way is to find the ways, means, </w:t>
      </w:r>
      <w:proofErr w:type="gramStart"/>
      <w:r w:rsidRPr="0039423A">
        <w:rPr>
          <w:lang w:val="en-US"/>
        </w:rPr>
        <w:t>modes</w:t>
      </w:r>
      <w:proofErr w:type="gramEnd"/>
      <w:r w:rsidRPr="0039423A">
        <w:rPr>
          <w:lang w:val="en-US"/>
        </w:rPr>
        <w:t xml:space="preserve"> of collaboration with the mission of the Church expressed in the intentions or challenges of humanity, which the Pope has confided to us. </w:t>
      </w:r>
      <w:r w:rsidR="00D72B05" w:rsidRPr="00D72B05">
        <w:rPr>
          <w:lang w:val="en-US"/>
        </w:rPr>
        <w:t>[</w:t>
      </w:r>
      <w:r w:rsidR="002A45EE">
        <w:rPr>
          <w:lang w:val="en-US"/>
        </w:rPr>
        <w:t xml:space="preserve">Cf. </w:t>
      </w:r>
      <w:r w:rsidR="00D72B05" w:rsidRPr="00D72B05">
        <w:rPr>
          <w:lang w:val="en-US"/>
        </w:rPr>
        <w:t>A]</w:t>
      </w:r>
    </w:p>
    <w:p w:rsidR="0039423A" w:rsidRPr="0039423A" w:rsidRDefault="0039423A" w:rsidP="0039423A">
      <w:pPr>
        <w:shd w:val="clear" w:color="auto" w:fill="DEEAF6" w:themeFill="accent1" w:themeFillTint="33"/>
        <w:spacing w:after="0" w:line="276" w:lineRule="auto"/>
        <w:rPr>
          <w:lang w:val="en-US"/>
        </w:rPr>
      </w:pPr>
    </w:p>
    <w:p w:rsidR="0039423A" w:rsidRPr="0039423A" w:rsidRDefault="0039423A" w:rsidP="0039423A">
      <w:pPr>
        <w:shd w:val="clear" w:color="auto" w:fill="BDD6EE" w:themeFill="accent1" w:themeFillTint="66"/>
        <w:spacing w:after="0" w:line="276" w:lineRule="auto"/>
        <w:jc w:val="both"/>
        <w:rPr>
          <w:b/>
          <w:lang w:val="en-US"/>
        </w:rPr>
      </w:pPr>
      <w:r w:rsidRPr="0039423A">
        <w:rPr>
          <w:b/>
          <w:lang w:val="en-US"/>
        </w:rPr>
        <w:t>2 - Community commitment—</w:t>
      </w:r>
    </w:p>
    <w:p w:rsidR="0039423A" w:rsidRPr="0039423A" w:rsidRDefault="0039423A" w:rsidP="0039423A">
      <w:pPr>
        <w:shd w:val="clear" w:color="auto" w:fill="BDD6EE" w:themeFill="accent1" w:themeFillTint="66"/>
        <w:spacing w:after="0" w:line="276" w:lineRule="auto"/>
        <w:jc w:val="both"/>
        <w:rPr>
          <w:b/>
          <w:lang w:val="en-US"/>
        </w:rPr>
      </w:pPr>
    </w:p>
    <w:p w:rsidR="0039423A" w:rsidRPr="0039423A" w:rsidRDefault="0039423A" w:rsidP="0039423A">
      <w:pPr>
        <w:shd w:val="clear" w:color="auto" w:fill="BDD6EE" w:themeFill="accent1" w:themeFillTint="66"/>
        <w:spacing w:after="0" w:line="276" w:lineRule="auto"/>
        <w:jc w:val="both"/>
        <w:rPr>
          <w:lang w:val="en-US"/>
        </w:rPr>
      </w:pPr>
      <w:r w:rsidRPr="0039423A">
        <w:rPr>
          <w:b/>
          <w:lang w:val="en-US"/>
        </w:rPr>
        <w:t>Participating in a community of the Pope’s Worldwide Network of Prayer.</w:t>
      </w:r>
      <w:r w:rsidRPr="0039423A">
        <w:rPr>
          <w:lang w:val="en-US"/>
        </w:rPr>
        <w:t xml:space="preserve">  </w:t>
      </w:r>
    </w:p>
    <w:p w:rsidR="0039423A" w:rsidRPr="0039423A" w:rsidRDefault="0039423A" w:rsidP="0039423A">
      <w:pPr>
        <w:shd w:val="clear" w:color="auto" w:fill="BDD6EE" w:themeFill="accent1" w:themeFillTint="66"/>
        <w:spacing w:after="0" w:line="276" w:lineRule="auto"/>
        <w:jc w:val="both"/>
        <w:rPr>
          <w:lang w:val="en-US"/>
        </w:rPr>
      </w:pPr>
      <w:r w:rsidRPr="0039423A">
        <w:rPr>
          <w:lang w:val="en-US"/>
        </w:rPr>
        <w:t>Become part of a community committed to praying with the Pope. These praying communities look for ways to serve each month the challenges to humanity and of the mission of the Church expressed in the Pope’s intentions. Besides this, they support where it exists our youth branch, the Eucharistic Youth Movement (EYM), or other pastoral programs for young people. These communities are committed to the service of the mission of the local Church.</w:t>
      </w:r>
      <w:r w:rsidR="00D72B05">
        <w:rPr>
          <w:lang w:val="en-US"/>
        </w:rPr>
        <w:t xml:space="preserve"> </w:t>
      </w:r>
      <w:r w:rsidR="00D72B05" w:rsidRPr="00162982">
        <w:rPr>
          <w:lang w:val="en-US"/>
        </w:rPr>
        <w:t>[</w:t>
      </w:r>
      <w:r w:rsidR="002A45EE">
        <w:rPr>
          <w:lang w:val="en-US"/>
        </w:rPr>
        <w:t xml:space="preserve">Cf. </w:t>
      </w:r>
      <w:r w:rsidR="00D72B05" w:rsidRPr="00162982">
        <w:rPr>
          <w:lang w:val="en-US"/>
        </w:rPr>
        <w:t>A]</w:t>
      </w:r>
    </w:p>
    <w:p w:rsidR="0039423A" w:rsidRPr="0039423A" w:rsidRDefault="0039423A" w:rsidP="0039423A">
      <w:pPr>
        <w:shd w:val="clear" w:color="auto" w:fill="BDD6EE" w:themeFill="accent1" w:themeFillTint="66"/>
        <w:spacing w:after="0" w:line="240" w:lineRule="auto"/>
        <w:rPr>
          <w:lang w:val="en-US"/>
        </w:rPr>
      </w:pPr>
    </w:p>
    <w:p w:rsidR="0039423A" w:rsidRPr="0039423A" w:rsidRDefault="0039423A" w:rsidP="0039423A">
      <w:pPr>
        <w:shd w:val="clear" w:color="auto" w:fill="BDD6EE" w:themeFill="accent1" w:themeFillTint="66"/>
        <w:rPr>
          <w:i/>
          <w:lang w:val="en-US"/>
        </w:rPr>
      </w:pPr>
      <w:r w:rsidRPr="0039423A">
        <w:rPr>
          <w:i/>
          <w:lang w:val="en-US"/>
        </w:rPr>
        <w:lastRenderedPageBreak/>
        <w:t>How can we make it understood that these communities should seek ways of living out, each month, the challenges facing humanity and the mission of the Church, as this is key to the  success of our  overall mission?</w:t>
      </w:r>
    </w:p>
    <w:p w:rsidR="0039423A" w:rsidRPr="0039423A" w:rsidRDefault="0039423A" w:rsidP="0039423A">
      <w:pPr>
        <w:shd w:val="clear" w:color="auto" w:fill="BDD6EE" w:themeFill="accent1" w:themeFillTint="66"/>
        <w:jc w:val="both"/>
        <w:rPr>
          <w:lang w:val="en-US"/>
        </w:rPr>
      </w:pPr>
      <w:r w:rsidRPr="0039423A">
        <w:rPr>
          <w:lang w:val="en-US"/>
        </w:rPr>
        <w:t xml:space="preserve">These communities aim at living out concretely the service of the mission. For example, when the Church invites us to pray and exert ourselves in support of youth employment (Universal Intention SEPT15), there are initiatives that we can take. Is there in our area, our town, an association concerned with the needs of young people in search of </w:t>
      </w:r>
      <w:proofErr w:type="gramStart"/>
      <w:r w:rsidRPr="0039423A">
        <w:rPr>
          <w:lang w:val="en-US"/>
        </w:rPr>
        <w:t>work ?</w:t>
      </w:r>
      <w:proofErr w:type="gramEnd"/>
      <w:r w:rsidRPr="0039423A">
        <w:rPr>
          <w:lang w:val="en-US"/>
        </w:rPr>
        <w:t xml:space="preserve">  How can we inform ourselves about their activities and even offer to help them?  We can make them aware that the Church, on the initiative of the Pope, is praying for them during this month, show them that we value their efforts as an important contribution to society and thank them for what they do to help young people in search of work. Similarly in our parishes</w:t>
      </w:r>
      <w:proofErr w:type="gramStart"/>
      <w:r w:rsidRPr="0039423A">
        <w:rPr>
          <w:lang w:val="en-US"/>
        </w:rPr>
        <w:t>;</w:t>
      </w:r>
      <w:proofErr w:type="gramEnd"/>
      <w:r w:rsidRPr="0039423A">
        <w:rPr>
          <w:lang w:val="en-US"/>
        </w:rPr>
        <w:t xml:space="preserve"> how can we support our catechists (Evangelical Intention SEPT15), how aid them in their spiritual life, so that they may live ever more coherently the link between what they announce and what they believe.</w:t>
      </w:r>
    </w:p>
    <w:p w:rsidR="0039423A" w:rsidRPr="0039423A" w:rsidRDefault="0039423A" w:rsidP="0039423A">
      <w:pPr>
        <w:shd w:val="clear" w:color="auto" w:fill="BDD6EE" w:themeFill="accent1" w:themeFillTint="66"/>
        <w:jc w:val="both"/>
        <w:rPr>
          <w:lang w:val="en-US"/>
        </w:rPr>
      </w:pPr>
      <w:r w:rsidRPr="0039423A">
        <w:rPr>
          <w:b/>
          <w:lang w:val="en-US"/>
        </w:rPr>
        <w:t>In several countries there are still Apostleship of Prayer groups structured on a diocesan basis</w:t>
      </w:r>
      <w:r w:rsidRPr="0039423A">
        <w:rPr>
          <w:lang w:val="en-US"/>
        </w:rPr>
        <w:t xml:space="preserve"> with their own particular spiritual practices and devotions.  These groups are an integral part of the tradition of the AP, offering up also their daily lives to Christ and praying for the Pope’s intentions.  Today, in the spirit of the current recreation of the AP and of greater ecclesial commitment, these groups </w:t>
      </w:r>
      <w:proofErr w:type="gramStart"/>
      <w:r w:rsidRPr="0039423A">
        <w:rPr>
          <w:lang w:val="en-US"/>
        </w:rPr>
        <w:t>are invited</w:t>
      </w:r>
      <w:proofErr w:type="gramEnd"/>
      <w:r w:rsidRPr="0039423A">
        <w:rPr>
          <w:lang w:val="en-US"/>
        </w:rPr>
        <w:t xml:space="preserve"> to embrace an apostolic dynamic at both a personal and a communitarian level inspired by the proposals made by their National Team and with the help of their respective Diocesan Directors.</w:t>
      </w:r>
      <w:r w:rsidR="00D72B05">
        <w:rPr>
          <w:lang w:val="en-US"/>
        </w:rPr>
        <w:t xml:space="preserve"> </w:t>
      </w:r>
      <w:r w:rsidR="00D72B05" w:rsidRPr="00D72B05">
        <w:rPr>
          <w:lang w:val="en-US"/>
        </w:rPr>
        <w:t>[</w:t>
      </w:r>
      <w:r w:rsidR="002A45EE">
        <w:rPr>
          <w:lang w:val="en-US"/>
        </w:rPr>
        <w:t xml:space="preserve">Cf. </w:t>
      </w:r>
      <w:bookmarkStart w:id="0" w:name="_GoBack"/>
      <w:bookmarkEnd w:id="0"/>
      <w:r w:rsidR="00D72B05" w:rsidRPr="00D72B05">
        <w:rPr>
          <w:lang w:val="en-US"/>
        </w:rPr>
        <w:t>A]</w:t>
      </w:r>
    </w:p>
    <w:p w:rsidR="0039423A" w:rsidRPr="0039423A" w:rsidRDefault="0039423A" w:rsidP="0039423A">
      <w:pPr>
        <w:shd w:val="clear" w:color="auto" w:fill="DEEAF6" w:themeFill="accent1" w:themeFillTint="33"/>
        <w:spacing w:after="0" w:line="276" w:lineRule="auto"/>
        <w:jc w:val="both"/>
        <w:rPr>
          <w:b/>
          <w:lang w:val="en-US"/>
        </w:rPr>
      </w:pPr>
    </w:p>
    <w:p w:rsidR="0039423A" w:rsidRPr="0039423A" w:rsidRDefault="00D72B05" w:rsidP="0039423A">
      <w:pPr>
        <w:shd w:val="clear" w:color="auto" w:fill="9CC2E5" w:themeFill="accent1" w:themeFillTint="99"/>
        <w:spacing w:after="0" w:line="276" w:lineRule="auto"/>
        <w:rPr>
          <w:lang w:val="en-US"/>
        </w:rPr>
      </w:pPr>
      <w:r w:rsidRPr="00D72B05">
        <w:rPr>
          <w:b/>
          <w:lang w:val="en-US"/>
        </w:rPr>
        <w:t>[A]</w:t>
      </w:r>
      <w:r w:rsidRPr="00D72B05">
        <w:rPr>
          <w:lang w:val="en-US"/>
        </w:rPr>
        <w:t xml:space="preserve"> </w:t>
      </w:r>
      <w:r w:rsidR="0039423A" w:rsidRPr="0039423A">
        <w:rPr>
          <w:b/>
          <w:lang w:val="en-US"/>
        </w:rPr>
        <w:t>Consecration as apostles of prayer</w:t>
      </w:r>
      <w:r w:rsidR="0039423A" w:rsidRPr="0039423A">
        <w:rPr>
          <w:lang w:val="en-US"/>
        </w:rPr>
        <w:t>--Those who want to go even deeper in their commitment to the service of the Pope’s Prayer Network are invited to devote their lives to the Sacred Heart of Jesus. This makes them apostles at the service of the communities of the Apostleship of Prayer, of the national office, and of the mission of the Church.</w:t>
      </w:r>
      <w:r w:rsidR="0039423A" w:rsidRPr="0039423A">
        <w:rPr>
          <w:lang w:val="en-US"/>
        </w:rPr>
        <w:br/>
      </w:r>
    </w:p>
    <w:p w:rsidR="0039423A" w:rsidRPr="0039423A" w:rsidRDefault="0039423A" w:rsidP="0039423A">
      <w:pPr>
        <w:shd w:val="clear" w:color="auto" w:fill="DEEAF6" w:themeFill="accent1" w:themeFillTint="33"/>
        <w:spacing w:after="0" w:line="276" w:lineRule="auto"/>
        <w:rPr>
          <w:lang w:val="en-US"/>
        </w:rPr>
      </w:pPr>
    </w:p>
    <w:p w:rsidR="0039423A" w:rsidRPr="0039423A" w:rsidRDefault="0039423A" w:rsidP="0039423A">
      <w:pPr>
        <w:shd w:val="clear" w:color="auto" w:fill="DEEAF6" w:themeFill="accent1" w:themeFillTint="33"/>
        <w:spacing w:after="0" w:line="276" w:lineRule="auto"/>
        <w:rPr>
          <w:lang w:val="en-US"/>
        </w:rPr>
      </w:pPr>
    </w:p>
    <w:p w:rsidR="0039423A" w:rsidRPr="0039423A" w:rsidRDefault="0039423A" w:rsidP="0039423A">
      <w:pPr>
        <w:spacing w:after="0" w:line="276" w:lineRule="auto"/>
        <w:rPr>
          <w:lang w:val="en-US"/>
        </w:rPr>
      </w:pPr>
    </w:p>
    <w:p w:rsidR="0039423A" w:rsidRPr="0039423A" w:rsidRDefault="0039423A" w:rsidP="0039423A">
      <w:pPr>
        <w:spacing w:after="0" w:line="240" w:lineRule="auto"/>
        <w:rPr>
          <w:b/>
          <w:lang w:val="en-US"/>
        </w:rPr>
      </w:pPr>
    </w:p>
    <w:p w:rsidR="0039423A" w:rsidRDefault="0039423A" w:rsidP="0039423A">
      <w:pPr>
        <w:spacing w:after="0" w:line="240" w:lineRule="auto"/>
        <w:rPr>
          <w:b/>
          <w:lang w:val="en-US"/>
        </w:rPr>
      </w:pPr>
    </w:p>
    <w:p w:rsidR="0039423A" w:rsidRDefault="0039423A" w:rsidP="0039423A">
      <w:pPr>
        <w:spacing w:after="0" w:line="240" w:lineRule="auto"/>
        <w:rPr>
          <w:b/>
          <w:lang w:val="en-US"/>
        </w:rPr>
      </w:pPr>
    </w:p>
    <w:p w:rsidR="0039423A" w:rsidRDefault="0039423A" w:rsidP="0039423A">
      <w:pPr>
        <w:spacing w:after="0" w:line="240" w:lineRule="auto"/>
        <w:rPr>
          <w:b/>
          <w:lang w:val="en-US"/>
        </w:rPr>
      </w:pPr>
    </w:p>
    <w:p w:rsidR="0039423A" w:rsidRDefault="0039423A" w:rsidP="0039423A">
      <w:pPr>
        <w:spacing w:after="0" w:line="240" w:lineRule="auto"/>
        <w:rPr>
          <w:b/>
          <w:lang w:val="en-US"/>
        </w:rPr>
      </w:pPr>
    </w:p>
    <w:p w:rsidR="0039423A" w:rsidRDefault="0039423A" w:rsidP="0039423A">
      <w:pPr>
        <w:spacing w:after="0" w:line="240" w:lineRule="auto"/>
        <w:rPr>
          <w:b/>
          <w:lang w:val="en-US"/>
        </w:rPr>
      </w:pPr>
    </w:p>
    <w:p w:rsidR="0039423A" w:rsidRDefault="0039423A" w:rsidP="0039423A">
      <w:pPr>
        <w:spacing w:after="0" w:line="240" w:lineRule="auto"/>
        <w:rPr>
          <w:b/>
          <w:lang w:val="en-US"/>
        </w:rPr>
      </w:pPr>
    </w:p>
    <w:p w:rsidR="0039423A" w:rsidRDefault="0039423A" w:rsidP="0039423A">
      <w:pPr>
        <w:spacing w:after="0" w:line="240" w:lineRule="auto"/>
        <w:rPr>
          <w:b/>
          <w:lang w:val="en-US"/>
        </w:rPr>
      </w:pPr>
    </w:p>
    <w:p w:rsidR="0039423A" w:rsidRPr="0039423A" w:rsidRDefault="0039423A" w:rsidP="0039423A">
      <w:pPr>
        <w:spacing w:after="0" w:line="240" w:lineRule="auto"/>
        <w:rPr>
          <w:b/>
          <w:lang w:val="en-US"/>
        </w:rPr>
      </w:pPr>
    </w:p>
    <w:p w:rsidR="0039423A" w:rsidRDefault="0039423A">
      <w:pPr>
        <w:spacing w:after="0" w:line="240" w:lineRule="auto"/>
        <w:rPr>
          <w:b/>
          <w:lang w:val="en-US"/>
        </w:rPr>
      </w:pPr>
      <w:r>
        <w:rPr>
          <w:b/>
          <w:lang w:val="en-US"/>
        </w:rPr>
        <w:br w:type="page"/>
      </w:r>
    </w:p>
    <w:p w:rsidR="0039423A" w:rsidRDefault="0039423A" w:rsidP="0039423A">
      <w:pPr>
        <w:spacing w:after="0" w:line="240" w:lineRule="auto"/>
        <w:rPr>
          <w:b/>
        </w:rPr>
      </w:pPr>
      <w:r>
        <w:rPr>
          <w:b/>
          <w:noProof/>
          <w:lang w:eastAsia="fr-FR"/>
        </w:rPr>
        <w:lastRenderedPageBreak/>
        <w:drawing>
          <wp:inline distT="0" distB="0" distL="0" distR="0" wp14:anchorId="02C0BB09" wp14:editId="36D3EBC9">
            <wp:extent cx="5943600" cy="1083945"/>
            <wp:effectExtent l="0" t="0" r="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O 7 internacional idiomas c-04.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1083945"/>
                    </a:xfrm>
                    <a:prstGeom prst="rect">
                      <a:avLst/>
                    </a:prstGeom>
                  </pic:spPr>
                </pic:pic>
              </a:graphicData>
            </a:graphic>
          </wp:inline>
        </w:drawing>
      </w:r>
    </w:p>
    <w:p w:rsidR="0039423A" w:rsidRDefault="0039423A" w:rsidP="0039423A">
      <w:pPr>
        <w:spacing w:after="0" w:line="240" w:lineRule="auto"/>
        <w:rPr>
          <w:b/>
        </w:rPr>
      </w:pPr>
    </w:p>
    <w:p w:rsidR="0039423A" w:rsidRPr="0039423A" w:rsidRDefault="0039423A" w:rsidP="0039423A">
      <w:pPr>
        <w:shd w:val="clear" w:color="auto" w:fill="FBE4D5" w:themeFill="accent2" w:themeFillTint="33"/>
        <w:spacing w:after="0" w:line="240" w:lineRule="auto"/>
        <w:rPr>
          <w:sz w:val="28"/>
          <w:szCs w:val="28"/>
          <w:lang w:val="en-US"/>
        </w:rPr>
      </w:pPr>
      <w:r w:rsidRPr="0039423A">
        <w:rPr>
          <w:sz w:val="28"/>
          <w:szCs w:val="28"/>
          <w:lang w:val="en-US"/>
        </w:rPr>
        <w:t>Theology of Communication – about the logo</w:t>
      </w:r>
    </w:p>
    <w:p w:rsidR="0039423A" w:rsidRPr="0039423A" w:rsidRDefault="0039423A" w:rsidP="0039423A">
      <w:pPr>
        <w:shd w:val="clear" w:color="auto" w:fill="FBE4D5" w:themeFill="accent2" w:themeFillTint="33"/>
        <w:spacing w:after="0" w:line="240" w:lineRule="auto"/>
        <w:rPr>
          <w:sz w:val="28"/>
          <w:szCs w:val="28"/>
          <w:lang w:val="en-US"/>
        </w:rPr>
      </w:pPr>
    </w:p>
    <w:p w:rsidR="0039423A" w:rsidRPr="0039423A" w:rsidRDefault="0039423A" w:rsidP="0039423A">
      <w:pPr>
        <w:shd w:val="clear" w:color="auto" w:fill="FBE4D5" w:themeFill="accent2" w:themeFillTint="33"/>
        <w:spacing w:after="0" w:line="240" w:lineRule="auto"/>
        <w:rPr>
          <w:b/>
          <w:sz w:val="24"/>
          <w:szCs w:val="24"/>
          <w:lang w:val="en-US"/>
        </w:rPr>
      </w:pPr>
      <w:r w:rsidRPr="0039423A">
        <w:rPr>
          <w:b/>
          <w:sz w:val="24"/>
          <w:szCs w:val="24"/>
          <w:lang w:val="en-US"/>
        </w:rPr>
        <w:t>Contemplation of the Incarnation</w:t>
      </w:r>
    </w:p>
    <w:p w:rsidR="0039423A" w:rsidRPr="0039423A" w:rsidRDefault="0039423A" w:rsidP="0039423A">
      <w:pPr>
        <w:shd w:val="clear" w:color="auto" w:fill="FBE4D5" w:themeFill="accent2" w:themeFillTint="33"/>
        <w:spacing w:after="0" w:line="240" w:lineRule="auto"/>
        <w:rPr>
          <w:b/>
          <w:lang w:val="en-US"/>
        </w:rPr>
      </w:pPr>
    </w:p>
    <w:p w:rsidR="0039423A" w:rsidRDefault="0039423A" w:rsidP="0039423A">
      <w:pPr>
        <w:shd w:val="clear" w:color="auto" w:fill="FBE4D5" w:themeFill="accent2" w:themeFillTint="33"/>
        <w:spacing w:after="0" w:line="276" w:lineRule="auto"/>
        <w:jc w:val="both"/>
        <w:rPr>
          <w:b/>
          <w:lang w:val="en-US"/>
        </w:rPr>
      </w:pPr>
      <w:proofErr w:type="gramStart"/>
      <w:r w:rsidRPr="0039423A">
        <w:rPr>
          <w:b/>
          <w:lang w:val="en-US"/>
        </w:rPr>
        <w:t>1-</w:t>
      </w:r>
      <w:proofErr w:type="gramEnd"/>
      <w:r w:rsidRPr="0039423A">
        <w:rPr>
          <w:b/>
          <w:lang w:val="en-US"/>
        </w:rPr>
        <w:t>The logo refers to the “Contemplation of the Incarnation,” in the Spiritual Exercises</w:t>
      </w:r>
      <w:r w:rsidRPr="0039423A">
        <w:rPr>
          <w:lang w:val="en-US"/>
        </w:rPr>
        <w:t xml:space="preserve"> of St. Ignatius. “I will see the various persons, some here, </w:t>
      </w:r>
      <w:proofErr w:type="gramStart"/>
      <w:r w:rsidRPr="0039423A">
        <w:rPr>
          <w:lang w:val="en-US"/>
        </w:rPr>
        <w:t>some</w:t>
      </w:r>
      <w:proofErr w:type="gramEnd"/>
      <w:r w:rsidRPr="0039423A">
        <w:rPr>
          <w:lang w:val="en-US"/>
        </w:rPr>
        <w:t xml:space="preserve"> there. First, those on the face of the earth, so diverse in dress and behavior: some white and others black, some in peace and others at war, some weeping and others laughing, some healthy and others sick, some being born and others dying, and so forth” [No. 106.] God (the Trinity) contemplates the world, and in order to save humanity, by love, decides to become incarnate. "God so loved the world that he gave his only Son ... that the world might be saved through him." (John 3</w:t>
      </w:r>
      <w:proofErr w:type="gramStart"/>
      <w:r w:rsidRPr="0039423A">
        <w:rPr>
          <w:lang w:val="en-US"/>
        </w:rPr>
        <w:t>,16</w:t>
      </w:r>
      <w:proofErr w:type="gramEnd"/>
      <w:r w:rsidRPr="0039423A">
        <w:rPr>
          <w:lang w:val="en-US"/>
        </w:rPr>
        <w:t xml:space="preserve">-17). The decision of God calls for our own decision. </w:t>
      </w:r>
      <w:proofErr w:type="gramStart"/>
      <w:r w:rsidRPr="0039423A">
        <w:rPr>
          <w:b/>
          <w:lang w:val="en-US"/>
        </w:rPr>
        <w:t>Therefore</w:t>
      </w:r>
      <w:proofErr w:type="gramEnd"/>
      <w:r w:rsidRPr="0039423A">
        <w:rPr>
          <w:b/>
          <w:lang w:val="en-US"/>
        </w:rPr>
        <w:t xml:space="preserve"> the world (in the logo) represents the worldwide network of prayer and its concern for the challenges facing humanity and the mission of the Church.</w:t>
      </w:r>
    </w:p>
    <w:p w:rsidR="0039423A" w:rsidRDefault="0039423A" w:rsidP="0039423A">
      <w:pPr>
        <w:shd w:val="clear" w:color="auto" w:fill="FBE4D5" w:themeFill="accent2" w:themeFillTint="33"/>
        <w:spacing w:after="0" w:line="276" w:lineRule="auto"/>
        <w:jc w:val="both"/>
        <w:rPr>
          <w:b/>
          <w:lang w:val="en-US"/>
        </w:rPr>
      </w:pPr>
    </w:p>
    <w:p w:rsidR="0039423A" w:rsidRDefault="0039423A" w:rsidP="0039423A">
      <w:pPr>
        <w:shd w:val="clear" w:color="auto" w:fill="FBE4D5" w:themeFill="accent2" w:themeFillTint="33"/>
        <w:spacing w:after="0" w:line="276" w:lineRule="auto"/>
        <w:jc w:val="both"/>
        <w:rPr>
          <w:b/>
          <w:sz w:val="24"/>
          <w:szCs w:val="24"/>
          <w:lang w:val="en-US"/>
        </w:rPr>
      </w:pPr>
      <w:r w:rsidRPr="0039423A">
        <w:rPr>
          <w:b/>
          <w:sz w:val="24"/>
          <w:szCs w:val="24"/>
          <w:lang w:val="en-US"/>
        </w:rPr>
        <w:t>Heart of Jesus</w:t>
      </w:r>
    </w:p>
    <w:p w:rsidR="0039423A" w:rsidRPr="0039423A" w:rsidRDefault="0039423A" w:rsidP="0039423A">
      <w:pPr>
        <w:shd w:val="clear" w:color="auto" w:fill="FBE4D5" w:themeFill="accent2" w:themeFillTint="33"/>
        <w:spacing w:after="0" w:line="276" w:lineRule="auto"/>
        <w:jc w:val="both"/>
        <w:rPr>
          <w:b/>
          <w:sz w:val="24"/>
          <w:szCs w:val="24"/>
          <w:lang w:val="en-US"/>
        </w:rPr>
      </w:pPr>
      <w:proofErr w:type="gramStart"/>
      <w:r w:rsidRPr="0039423A">
        <w:rPr>
          <w:lang w:val="en-US"/>
        </w:rPr>
        <w:t>2-</w:t>
      </w:r>
      <w:proofErr w:type="gramEnd"/>
      <w:r w:rsidRPr="0039423A">
        <w:rPr>
          <w:lang w:val="en-US"/>
        </w:rPr>
        <w:t xml:space="preserve">The heart of Jesus. In </w:t>
      </w:r>
      <w:proofErr w:type="gramStart"/>
      <w:r w:rsidRPr="0039423A">
        <w:rPr>
          <w:lang w:val="en-US"/>
        </w:rPr>
        <w:t>1986</w:t>
      </w:r>
      <w:proofErr w:type="gramEnd"/>
      <w:r w:rsidRPr="0039423A">
        <w:rPr>
          <w:lang w:val="en-US"/>
        </w:rPr>
        <w:t xml:space="preserve"> John Paul II confirmed the Society of Jesus in its mission of spreading the spirituality of the Heart of Jesus, especially in this privileged way through the Apostleship of Prayer. Those who experience this deep relationship with Jesus, nearest to his heart, desire to be with him at the service of his mission, facing the challenges of this world</w:t>
      </w:r>
      <w:r w:rsidRPr="0039423A">
        <w:rPr>
          <w:b/>
          <w:lang w:val="en-US"/>
        </w:rPr>
        <w:t xml:space="preserve">. </w:t>
      </w:r>
      <w:proofErr w:type="gramStart"/>
      <w:r w:rsidRPr="0039423A">
        <w:rPr>
          <w:b/>
          <w:lang w:val="en-US"/>
        </w:rPr>
        <w:t>Thus</w:t>
      </w:r>
      <w:proofErr w:type="gramEnd"/>
      <w:r w:rsidRPr="0039423A">
        <w:rPr>
          <w:b/>
          <w:lang w:val="en-US"/>
        </w:rPr>
        <w:t xml:space="preserve"> it represents the way of the heart which leads to availability for the mission of Jesus in daily life.</w:t>
      </w:r>
      <w:r w:rsidRPr="0039423A">
        <w:rPr>
          <w:lang w:val="en-US"/>
        </w:rPr>
        <w:t xml:space="preserve"> </w:t>
      </w:r>
    </w:p>
    <w:p w:rsidR="0039423A" w:rsidRPr="0039423A" w:rsidRDefault="0039423A" w:rsidP="0039423A">
      <w:pPr>
        <w:shd w:val="clear" w:color="auto" w:fill="FBE4D5" w:themeFill="accent2" w:themeFillTint="33"/>
        <w:spacing w:after="0" w:line="276" w:lineRule="auto"/>
        <w:jc w:val="both"/>
        <w:rPr>
          <w:lang w:val="en-US"/>
        </w:rPr>
      </w:pPr>
    </w:p>
    <w:p w:rsidR="0039423A" w:rsidRPr="0039423A" w:rsidRDefault="0039423A" w:rsidP="0039423A">
      <w:pPr>
        <w:shd w:val="clear" w:color="auto" w:fill="FBE4D5" w:themeFill="accent2" w:themeFillTint="33"/>
        <w:spacing w:after="0" w:line="276" w:lineRule="auto"/>
        <w:jc w:val="both"/>
        <w:rPr>
          <w:b/>
          <w:sz w:val="24"/>
          <w:szCs w:val="24"/>
          <w:lang w:val="en-US"/>
        </w:rPr>
      </w:pPr>
      <w:r w:rsidRPr="0039423A">
        <w:rPr>
          <w:b/>
          <w:sz w:val="24"/>
          <w:szCs w:val="24"/>
          <w:lang w:val="en-US"/>
        </w:rPr>
        <w:t>Church mission</w:t>
      </w:r>
    </w:p>
    <w:p w:rsidR="0039423A" w:rsidRPr="0039423A" w:rsidRDefault="0039423A" w:rsidP="0039423A">
      <w:pPr>
        <w:shd w:val="clear" w:color="auto" w:fill="FBE4D5" w:themeFill="accent2" w:themeFillTint="33"/>
        <w:spacing w:after="0" w:line="276" w:lineRule="auto"/>
        <w:jc w:val="both"/>
        <w:rPr>
          <w:b/>
          <w:lang w:val="en-US"/>
        </w:rPr>
      </w:pPr>
      <w:proofErr w:type="gramStart"/>
      <w:r w:rsidRPr="0039423A">
        <w:rPr>
          <w:lang w:val="en-US"/>
        </w:rPr>
        <w:t>3-</w:t>
      </w:r>
      <w:proofErr w:type="gramEnd"/>
      <w:r w:rsidRPr="0039423A">
        <w:rPr>
          <w:lang w:val="en-US"/>
        </w:rPr>
        <w:t xml:space="preserve">The Apostleship of Prayer is the Official Network of Prayer of the Pope who, as the Bishop of Rome—the church which presides in charity over all the churches—has a universal perspective on the world's needs. This is expressed in </w:t>
      </w:r>
      <w:proofErr w:type="spellStart"/>
      <w:r w:rsidRPr="0039423A">
        <w:rPr>
          <w:i/>
          <w:lang w:val="en-US"/>
        </w:rPr>
        <w:t>Gaudium</w:t>
      </w:r>
      <w:proofErr w:type="spellEnd"/>
      <w:r w:rsidRPr="0039423A">
        <w:rPr>
          <w:i/>
          <w:lang w:val="en-US"/>
        </w:rPr>
        <w:t xml:space="preserve"> </w:t>
      </w:r>
      <w:proofErr w:type="gramStart"/>
      <w:r w:rsidRPr="0039423A">
        <w:rPr>
          <w:i/>
          <w:lang w:val="en-US"/>
        </w:rPr>
        <w:t>et</w:t>
      </w:r>
      <w:proofErr w:type="gramEnd"/>
      <w:r w:rsidRPr="0039423A">
        <w:rPr>
          <w:i/>
          <w:lang w:val="en-US"/>
        </w:rPr>
        <w:t xml:space="preserve"> </w:t>
      </w:r>
      <w:proofErr w:type="spellStart"/>
      <w:r w:rsidRPr="0039423A">
        <w:rPr>
          <w:i/>
          <w:lang w:val="en-US"/>
        </w:rPr>
        <w:t>Spes</w:t>
      </w:r>
      <w:proofErr w:type="spellEnd"/>
      <w:r w:rsidRPr="0039423A">
        <w:rPr>
          <w:lang w:val="en-US"/>
        </w:rPr>
        <w:t xml:space="preserve">, Second Vatican Council: "The joys and the hopes, the griefs and the anxieties of the men of our time, especially of the poor or afflicted, are the joys and hopes, the grief and anguish of the disciples of Christ. Indeed, nothing genuinely human fails to raise an echo in their hearts.” </w:t>
      </w:r>
      <w:r w:rsidRPr="0039423A">
        <w:rPr>
          <w:b/>
          <w:lang w:val="en-US"/>
        </w:rPr>
        <w:t>In the very center of the logo, the continent and the country represent the commitment to the local ecclesial reality.</w:t>
      </w:r>
    </w:p>
    <w:p w:rsidR="0039423A" w:rsidRPr="0039423A" w:rsidRDefault="0039423A" w:rsidP="0039423A">
      <w:pPr>
        <w:shd w:val="clear" w:color="auto" w:fill="FBE4D5" w:themeFill="accent2" w:themeFillTint="33"/>
        <w:spacing w:after="0" w:line="276" w:lineRule="auto"/>
        <w:jc w:val="both"/>
        <w:rPr>
          <w:b/>
          <w:lang w:val="en-US"/>
        </w:rPr>
      </w:pPr>
    </w:p>
    <w:p w:rsidR="0039423A" w:rsidRDefault="0039423A" w:rsidP="0039423A">
      <w:pPr>
        <w:shd w:val="clear" w:color="auto" w:fill="FBE4D5" w:themeFill="accent2" w:themeFillTint="33"/>
        <w:spacing w:after="0" w:line="276" w:lineRule="auto"/>
        <w:jc w:val="both"/>
        <w:rPr>
          <w:i/>
        </w:rPr>
      </w:pPr>
      <w:r w:rsidRPr="0039423A">
        <w:rPr>
          <w:i/>
          <w:lang w:val="en-US"/>
        </w:rPr>
        <w:t xml:space="preserve">"As individuals too, we have are tempted by indifference. Flooded with news reports and troubling images of human suffering, we often feel our complete inability to help. What can we do to avoid being caught up in this spiral of distress and powerlessness? First, we can pray in communion with the Church on earth and in heaven. Let us not underestimate the power of so many voices united in prayer!" (Pope Francis, Lenten Message 2015, No. 3) "The prayers of the Church on earth establish a communion of mutual service and goodness which reaches up into the sight of God. Together with the saints who have found their fulfilment in God, we form part of that communion in which indifference </w:t>
      </w:r>
      <w:proofErr w:type="gramStart"/>
      <w:r w:rsidRPr="0039423A">
        <w:rPr>
          <w:i/>
          <w:lang w:val="en-US"/>
        </w:rPr>
        <w:t>is conquered</w:t>
      </w:r>
      <w:proofErr w:type="gramEnd"/>
      <w:r w:rsidRPr="0039423A">
        <w:rPr>
          <w:i/>
          <w:lang w:val="en-US"/>
        </w:rPr>
        <w:t xml:space="preserve"> by love. </w:t>
      </w:r>
      <w:r>
        <w:rPr>
          <w:i/>
        </w:rPr>
        <w:t>“(</w:t>
      </w:r>
      <w:proofErr w:type="gramStart"/>
      <w:r w:rsidRPr="00A279CF">
        <w:rPr>
          <w:i/>
        </w:rPr>
        <w:t>ibid</w:t>
      </w:r>
      <w:proofErr w:type="gramEnd"/>
      <w:r w:rsidRPr="00A279CF">
        <w:rPr>
          <w:i/>
        </w:rPr>
        <w:t>. No. 2)</w:t>
      </w:r>
      <w:r>
        <w:rPr>
          <w:i/>
        </w:rPr>
        <w:t xml:space="preserve"> Francis</w:t>
      </w:r>
    </w:p>
    <w:p w:rsidR="0039423A" w:rsidRDefault="0039423A" w:rsidP="0039423A">
      <w:pPr>
        <w:shd w:val="clear" w:color="auto" w:fill="FBE4D5" w:themeFill="accent2" w:themeFillTint="33"/>
        <w:spacing w:line="276" w:lineRule="auto"/>
        <w:rPr>
          <w:i/>
          <w:lang w:val="es-ES"/>
        </w:rPr>
      </w:pPr>
    </w:p>
    <w:p w:rsidR="00706063" w:rsidRDefault="0039423A" w:rsidP="0039423A">
      <w:pPr>
        <w:spacing w:line="276" w:lineRule="auto"/>
        <w:rPr>
          <w:lang w:val="en-US"/>
        </w:rPr>
      </w:pPr>
      <w:r w:rsidRPr="00C17047">
        <w:rPr>
          <w:i/>
          <w:lang w:val="es-ES"/>
        </w:rPr>
        <w:t>International office</w:t>
      </w:r>
    </w:p>
    <w:sectPr w:rsidR="00706063" w:rsidSect="0039423A">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A7EC7"/>
    <w:multiLevelType w:val="hybridMultilevel"/>
    <w:tmpl w:val="DBFE6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C5739"/>
    <w:multiLevelType w:val="hybridMultilevel"/>
    <w:tmpl w:val="F2381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7D8"/>
    <w:rsid w:val="000E651F"/>
    <w:rsid w:val="00162982"/>
    <w:rsid w:val="002177D8"/>
    <w:rsid w:val="002A45EE"/>
    <w:rsid w:val="0039423A"/>
    <w:rsid w:val="003C133B"/>
    <w:rsid w:val="00573B53"/>
    <w:rsid w:val="00592B20"/>
    <w:rsid w:val="005D7996"/>
    <w:rsid w:val="00631FE8"/>
    <w:rsid w:val="00640A01"/>
    <w:rsid w:val="006C5C2E"/>
    <w:rsid w:val="00706063"/>
    <w:rsid w:val="007204B1"/>
    <w:rsid w:val="0087491A"/>
    <w:rsid w:val="009447CA"/>
    <w:rsid w:val="00A95F41"/>
    <w:rsid w:val="00C17047"/>
    <w:rsid w:val="00D72B05"/>
    <w:rsid w:val="00DC44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C231EF-CABB-4720-8940-B5B3C202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7D8"/>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6063"/>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1175</Words>
  <Characters>6463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ADP Delegatus</dc:creator>
  <cp:keywords/>
  <dc:description/>
  <cp:lastModifiedBy>Frédéric Fornos</cp:lastModifiedBy>
  <cp:revision>11</cp:revision>
  <dcterms:created xsi:type="dcterms:W3CDTF">2015-10-07T07:51:00Z</dcterms:created>
  <dcterms:modified xsi:type="dcterms:W3CDTF">2015-11-06T12:30:00Z</dcterms:modified>
</cp:coreProperties>
</file>