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DCE36" w14:textId="77777777" w:rsidR="0075257F" w:rsidRPr="00622E68" w:rsidRDefault="00622E68">
      <w:pPr>
        <w:spacing w:after="120" w:line="276" w:lineRule="auto"/>
        <w:jc w:val="center"/>
        <w:rPr>
          <w:rFonts w:ascii="Arial" w:hAnsi="Arial" w:cs="Arial"/>
          <w:b/>
          <w:bCs/>
          <w:color w:val="auto"/>
          <w:sz w:val="28"/>
          <w:szCs w:val="28"/>
          <w:lang w:val="fr-FR"/>
        </w:rPr>
      </w:pPr>
      <w:bookmarkStart w:id="0" w:name="_GoBack"/>
      <w:bookmarkEnd w:id="0"/>
      <w:r w:rsidRPr="00622E68">
        <w:rPr>
          <w:rFonts w:ascii="Arial" w:hAnsi="Arial" w:cs="Arial"/>
          <w:b/>
          <w:bCs/>
          <w:color w:val="auto"/>
          <w:sz w:val="28"/>
          <w:szCs w:val="28"/>
          <w:lang w:val="fr-FR"/>
        </w:rPr>
        <w:t xml:space="preserve">“La Vidéo du Pape” lance son numéro de février </w:t>
      </w:r>
    </w:p>
    <w:p w14:paraId="30FCCD27" w14:textId="77777777" w:rsidR="0075257F" w:rsidRPr="00622E68" w:rsidRDefault="00622E68">
      <w:pPr>
        <w:spacing w:after="120" w:line="276" w:lineRule="auto"/>
        <w:jc w:val="center"/>
        <w:rPr>
          <w:rFonts w:ascii="Arial" w:hAnsi="Arial" w:cs="Arial"/>
          <w:b/>
          <w:bCs/>
          <w:color w:val="auto"/>
          <w:sz w:val="28"/>
          <w:szCs w:val="28"/>
          <w:lang w:val="fr-FR"/>
        </w:rPr>
      </w:pPr>
      <w:r w:rsidRPr="00622E68">
        <w:rPr>
          <w:rFonts w:ascii="Arial" w:hAnsi="Arial" w:cs="Arial"/>
          <w:b/>
          <w:bCs/>
          <w:color w:val="auto"/>
          <w:sz w:val="28"/>
          <w:szCs w:val="28"/>
          <w:lang w:val="fr-FR"/>
        </w:rPr>
        <w:t>pour “la sauvegarde de la Création”</w:t>
      </w:r>
    </w:p>
    <w:p w14:paraId="6D571B58" w14:textId="77777777" w:rsidR="0075257F" w:rsidRPr="00D7490D" w:rsidRDefault="0075257F">
      <w:pPr>
        <w:spacing w:after="120" w:line="276" w:lineRule="auto"/>
        <w:jc w:val="center"/>
        <w:rPr>
          <w:rFonts w:ascii="Arial" w:hAnsi="Arial" w:cs="Arial"/>
          <w:b/>
          <w:bCs/>
          <w:color w:val="00000A"/>
          <w:sz w:val="22"/>
          <w:szCs w:val="22"/>
          <w:lang w:val="fr-FR"/>
        </w:rPr>
      </w:pPr>
    </w:p>
    <w:p w14:paraId="41C0F86D" w14:textId="77777777" w:rsidR="0075257F" w:rsidRPr="00622E68" w:rsidRDefault="00622E68">
      <w:pPr>
        <w:spacing w:after="120" w:line="276" w:lineRule="auto"/>
        <w:jc w:val="both"/>
        <w:rPr>
          <w:rFonts w:ascii="Arial" w:hAnsi="Arial" w:cs="Arial"/>
          <w:i/>
          <w:color w:val="auto"/>
          <w:sz w:val="22"/>
          <w:szCs w:val="22"/>
        </w:rPr>
      </w:pPr>
      <w:r w:rsidRPr="00622E68">
        <w:rPr>
          <w:rFonts w:ascii="Arial" w:hAnsi="Arial" w:cs="Arial"/>
          <w:i/>
          <w:color w:val="auto"/>
          <w:sz w:val="22"/>
          <w:szCs w:val="22"/>
        </w:rPr>
        <w:t>La Vidéo du Pape lance son numéro de février pour “La sauvegarde de la création”, c'est la deuxième vidéo de la campagne menée par le Réseau Mondial de Prière du Pape (Apostolat de la Prière) à travers laquelle François invite les hommes et les femmes du monde entier à s'unir à ses intentions pour les défis de l'humanité.</w:t>
      </w:r>
    </w:p>
    <w:p w14:paraId="2307585F" w14:textId="77777777" w:rsidR="0075257F" w:rsidRDefault="0075257F" w:rsidP="00622E68">
      <w:pPr>
        <w:spacing w:after="0"/>
        <w:jc w:val="both"/>
        <w:rPr>
          <w:rFonts w:ascii="Arial" w:hAnsi="Arial" w:cs="Arial"/>
          <w:i/>
          <w:color w:val="00000A"/>
          <w:sz w:val="22"/>
          <w:szCs w:val="22"/>
        </w:rPr>
      </w:pPr>
    </w:p>
    <w:p w14:paraId="6BD60821" w14:textId="2CD0EE05" w:rsidR="0075257F" w:rsidRPr="00622E68" w:rsidRDefault="00622E68">
      <w:pPr>
        <w:spacing w:after="120" w:line="276" w:lineRule="auto"/>
        <w:jc w:val="both"/>
        <w:rPr>
          <w:rFonts w:ascii="Arial" w:hAnsi="Arial" w:cs="Arial"/>
          <w:color w:val="auto"/>
          <w:sz w:val="22"/>
          <w:szCs w:val="22"/>
          <w:lang w:val="es-ES_tradnl"/>
        </w:rPr>
      </w:pPr>
      <w:r w:rsidRPr="002C3174">
        <w:rPr>
          <w:rFonts w:ascii="Arial" w:hAnsi="Arial" w:cs="Arial"/>
          <w:i/>
          <w:color w:val="auto"/>
          <w:sz w:val="22"/>
          <w:szCs w:val="22"/>
          <w:lang w:val="es-ES_tradnl"/>
        </w:rPr>
        <w:t>(Vatican, 5 février 2016).-</w:t>
      </w:r>
      <w:r w:rsidRPr="00622E68">
        <w:rPr>
          <w:rFonts w:ascii="Arial" w:hAnsi="Arial" w:cs="Arial"/>
          <w:color w:val="auto"/>
          <w:sz w:val="22"/>
          <w:szCs w:val="22"/>
          <w:lang w:val="es-ES_tradnl"/>
        </w:rPr>
        <w:t xml:space="preserve"> Ce vendredi 5 février est lancée “La sauvegarde de la création”, la deuxième vidéo du projet développé par le </w:t>
      </w:r>
      <w:hyperlink r:id="rId6" w:history="1">
        <w:r w:rsidRPr="00EB7D37">
          <w:rPr>
            <w:rStyle w:val="Collegamentoipertestuale"/>
            <w:rFonts w:ascii="Arial" w:hAnsi="Arial" w:cs="Arial"/>
            <w:sz w:val="22"/>
            <w:szCs w:val="22"/>
            <w:lang w:val="es-ES_tradnl"/>
          </w:rPr>
          <w:t>Réseau Mondial de Prière du Pape (Apostolat de la Prière)</w:t>
        </w:r>
      </w:hyperlink>
      <w:r w:rsidRPr="00622E68">
        <w:rPr>
          <w:rFonts w:ascii="Arial" w:hAnsi="Arial" w:cs="Arial"/>
          <w:color w:val="auto"/>
          <w:sz w:val="22"/>
          <w:szCs w:val="22"/>
          <w:lang w:val="es-ES_tradnl"/>
        </w:rPr>
        <w:t xml:space="preserve"> afin de faire connaître les intentions mensuelles de François pour les défis de l'humanité.  </w:t>
      </w:r>
    </w:p>
    <w:p w14:paraId="0D02CF1B" w14:textId="77777777" w:rsidR="0075257F" w:rsidRPr="00622E68" w:rsidRDefault="0075257F" w:rsidP="00622E68">
      <w:pPr>
        <w:spacing w:after="0"/>
        <w:jc w:val="both"/>
        <w:rPr>
          <w:rFonts w:ascii="Arial" w:hAnsi="Arial" w:cs="Arial"/>
          <w:color w:val="auto"/>
          <w:sz w:val="22"/>
          <w:szCs w:val="22"/>
          <w:lang w:val="es-ES_tradnl"/>
        </w:rPr>
      </w:pPr>
    </w:p>
    <w:p w14:paraId="3FCFEEB0" w14:textId="73516B70" w:rsidR="0075257F" w:rsidRPr="00622E68" w:rsidRDefault="00622E68">
      <w:pPr>
        <w:spacing w:after="120" w:line="276" w:lineRule="auto"/>
        <w:jc w:val="both"/>
        <w:rPr>
          <w:rFonts w:ascii="Arial" w:hAnsi="Arial" w:cs="Arial"/>
          <w:color w:val="auto"/>
          <w:sz w:val="22"/>
          <w:szCs w:val="22"/>
          <w:lang w:val="es-ES_tradnl"/>
        </w:rPr>
      </w:pPr>
      <w:r w:rsidRPr="00622E68">
        <w:rPr>
          <w:rFonts w:ascii="Arial" w:hAnsi="Arial" w:cs="Arial"/>
          <w:color w:val="auto"/>
          <w:sz w:val="22"/>
          <w:szCs w:val="22"/>
          <w:lang w:val="es-ES_tradnl"/>
        </w:rPr>
        <w:t>Dans cette deuxième parution, la Vidéo du Pape se centre sur l'écologie et la sauvegarde de la création. Frédéric Fornos, le directeur international du Réseau Mondial de Prière du Pape (Apostolat de la Prière) nous dit ceci : “L'intention de février arrive à un moment crucial pour l'humanité ; en effet, c'est un terrain sur lequel nous devons obtenir un changement le plus tôt possible. François nous demande de nous unir dans le respect pour la Création, de prendre soin d'elle pour les générations futures. Nous avons besoin d'une conversion qui nous unisse tous, parce que le défi environnemental que nous vivons, avec ses racin</w:t>
      </w:r>
      <w:r w:rsidR="00EB7D37">
        <w:rPr>
          <w:rFonts w:ascii="Arial" w:hAnsi="Arial" w:cs="Arial"/>
          <w:color w:val="auto"/>
          <w:sz w:val="22"/>
          <w:szCs w:val="22"/>
          <w:lang w:val="es-ES_tradnl"/>
        </w:rPr>
        <w:t>es humaines, nous concerne tous</w:t>
      </w:r>
      <w:r w:rsidRPr="00622E68">
        <w:rPr>
          <w:rFonts w:ascii="Arial" w:hAnsi="Arial" w:cs="Arial"/>
          <w:color w:val="auto"/>
          <w:sz w:val="22"/>
          <w:szCs w:val="22"/>
          <w:lang w:val="es-ES_tradnl"/>
        </w:rPr>
        <w:t xml:space="preserve">: il y va de notre intérêt à tous. Surtout des populations pauvres et des personnes déplacées.” </w:t>
      </w:r>
    </w:p>
    <w:p w14:paraId="2704B267" w14:textId="77777777" w:rsidR="0075257F" w:rsidRDefault="0075257F" w:rsidP="00622E68">
      <w:pPr>
        <w:spacing w:after="0"/>
        <w:jc w:val="both"/>
        <w:rPr>
          <w:rFonts w:ascii="Arial" w:hAnsi="Arial" w:cs="Arial"/>
          <w:color w:val="00000A"/>
          <w:sz w:val="22"/>
          <w:szCs w:val="22"/>
        </w:rPr>
      </w:pPr>
    </w:p>
    <w:p w14:paraId="7A3CD26F" w14:textId="77777777" w:rsidR="0075257F" w:rsidRPr="00D7490D" w:rsidRDefault="00622E68">
      <w:pPr>
        <w:spacing w:after="120" w:line="276" w:lineRule="auto"/>
        <w:jc w:val="both"/>
        <w:rPr>
          <w:lang w:val="fr-FR"/>
        </w:rPr>
      </w:pPr>
      <w:r w:rsidRPr="00D7490D">
        <w:rPr>
          <w:rFonts w:ascii="Arial" w:hAnsi="Arial" w:cs="Arial"/>
          <w:color w:val="00000A"/>
          <w:sz w:val="22"/>
          <w:szCs w:val="22"/>
          <w:lang w:val="fr-FR"/>
        </w:rPr>
        <w:t xml:space="preserve">La Vidéo du Pape a déjà enregistré plus de 5 millions de vues en ligne ; elle a une audience potentielle de plus de </w:t>
      </w:r>
      <w:r w:rsidRPr="00D7490D">
        <w:rPr>
          <w:rFonts w:ascii="Arial" w:hAnsi="Arial" w:cs="Arial"/>
          <w:bCs/>
          <w:color w:val="00000A"/>
          <w:sz w:val="22"/>
          <w:szCs w:val="22"/>
          <w:lang w:val="fr-FR"/>
        </w:rPr>
        <w:t>114.000.000</w:t>
      </w:r>
      <w:r w:rsidRPr="00D7490D">
        <w:rPr>
          <w:rFonts w:ascii="Arial" w:hAnsi="Arial" w:cs="Arial"/>
          <w:color w:val="00000A"/>
          <w:sz w:val="22"/>
          <w:szCs w:val="22"/>
          <w:lang w:val="fr-FR"/>
        </w:rPr>
        <w:t xml:space="preserve"> de personnes par jour. Elle cherche à sensibiliser et conscientiser à propos des défis de l'humanité. En visitant </w:t>
      </w:r>
      <w:hyperlink r:id="rId7" w:history="1">
        <w:r w:rsidRPr="00D7490D">
          <w:rPr>
            <w:rStyle w:val="Collegamentoipertestuale"/>
            <w:rFonts w:ascii="Arial" w:hAnsi="Arial" w:cs="Arial"/>
            <w:sz w:val="22"/>
            <w:szCs w:val="22"/>
            <w:lang w:val="fr-FR"/>
          </w:rPr>
          <w:t>www.lavideodupape.org</w:t>
        </w:r>
      </w:hyperlink>
      <w:r w:rsidRPr="00D7490D">
        <w:rPr>
          <w:rFonts w:ascii="Arial" w:hAnsi="Arial" w:cs="Arial"/>
          <w:sz w:val="22"/>
          <w:szCs w:val="22"/>
          <w:lang w:val="fr-FR"/>
        </w:rPr>
        <w:t xml:space="preserve"> on peut trouver davantage d'informations et interagir en dix langues avec la communauté qui porte cette initiative</w:t>
      </w:r>
      <w:r w:rsidRPr="00D7490D">
        <w:rPr>
          <w:rFonts w:ascii="Arial" w:hAnsi="Arial" w:cs="Arial"/>
          <w:color w:val="00000A"/>
          <w:sz w:val="22"/>
          <w:szCs w:val="22"/>
          <w:lang w:val="fr-FR"/>
        </w:rPr>
        <w:t xml:space="preserve">. Le projet a été conçu et réalisé par l'agence </w:t>
      </w:r>
      <w:hyperlink r:id="rId8">
        <w:r w:rsidRPr="00D7490D">
          <w:rPr>
            <w:rStyle w:val="LienInternet"/>
            <w:rFonts w:ascii="Arial" w:hAnsi="Arial" w:cs="Arial"/>
            <w:sz w:val="22"/>
            <w:szCs w:val="22"/>
            <w:lang w:val="fr-FR"/>
          </w:rPr>
          <w:t>La Machi</w:t>
        </w:r>
      </w:hyperlink>
      <w:r w:rsidRPr="00D7490D">
        <w:rPr>
          <w:lang w:val="fr-FR"/>
        </w:rPr>
        <w:t>,</w:t>
      </w:r>
      <w:r w:rsidRPr="00D7490D">
        <w:rPr>
          <w:rFonts w:ascii="Arial" w:hAnsi="Arial" w:cs="Arial"/>
          <w:color w:val="00000A"/>
          <w:sz w:val="22"/>
          <w:szCs w:val="22"/>
          <w:lang w:val="fr-FR"/>
        </w:rPr>
        <w:t xml:space="preserve"> l'agence de communication pour de bonnes causes ; il invite les personnes et les organisations du monde entier à participer et à s'impliquer dans ces causes, ceci à travers le lien </w:t>
      </w:r>
      <w:hyperlink r:id="rId9" w:history="1">
        <w:r w:rsidRPr="00D7490D">
          <w:rPr>
            <w:rStyle w:val="Collegamentoipertestuale"/>
            <w:rFonts w:ascii="Arial" w:hAnsi="Arial" w:cs="Arial"/>
            <w:sz w:val="22"/>
            <w:szCs w:val="22"/>
            <w:lang w:val="fr-FR"/>
          </w:rPr>
          <w:t>http://thepopevideo.org/fr/je-veux-mimpliquer.html</w:t>
        </w:r>
      </w:hyperlink>
      <w:r w:rsidRPr="00D7490D">
        <w:rPr>
          <w:rFonts w:ascii="Arial" w:hAnsi="Arial" w:cs="Arial"/>
          <w:sz w:val="22"/>
          <w:szCs w:val="22"/>
          <w:lang w:val="fr-FR"/>
        </w:rPr>
        <w:t>.</w:t>
      </w:r>
      <w:r w:rsidRPr="00D7490D">
        <w:rPr>
          <w:rFonts w:ascii="Arial" w:hAnsi="Arial" w:cs="Arial"/>
          <w:color w:val="00000A"/>
          <w:sz w:val="22"/>
          <w:szCs w:val="22"/>
          <w:lang w:val="fr-FR"/>
        </w:rPr>
        <w:t xml:space="preserve"> </w:t>
      </w:r>
    </w:p>
    <w:p w14:paraId="0A61F54C" w14:textId="77777777" w:rsidR="0075257F" w:rsidRPr="00D7490D" w:rsidRDefault="0075257F" w:rsidP="00622E68">
      <w:pPr>
        <w:spacing w:after="0"/>
        <w:jc w:val="both"/>
        <w:rPr>
          <w:rFonts w:ascii="Arial" w:hAnsi="Arial" w:cs="Arial"/>
          <w:color w:val="00000A"/>
          <w:sz w:val="22"/>
          <w:szCs w:val="22"/>
          <w:lang w:val="fr-FR"/>
        </w:rPr>
      </w:pPr>
    </w:p>
    <w:p w14:paraId="6B0C1995" w14:textId="5CBD8E15" w:rsidR="00622E68" w:rsidRPr="00D7490D" w:rsidRDefault="00622E68" w:rsidP="00622E68">
      <w:pPr>
        <w:spacing w:after="120" w:line="276" w:lineRule="auto"/>
        <w:jc w:val="both"/>
        <w:rPr>
          <w:rFonts w:ascii="Arial" w:hAnsi="Arial" w:cs="Arial"/>
          <w:color w:val="auto"/>
          <w:sz w:val="22"/>
          <w:szCs w:val="22"/>
          <w:lang w:val="fr-FR"/>
        </w:rPr>
      </w:pPr>
      <w:r w:rsidRPr="00D7490D">
        <w:rPr>
          <w:rFonts w:ascii="Arial" w:hAnsi="Arial" w:cs="Arial"/>
          <w:color w:val="auto"/>
          <w:sz w:val="22"/>
          <w:szCs w:val="22"/>
          <w:lang w:val="fr-FR"/>
        </w:rPr>
        <w:t xml:space="preserve">Cette vidéo a été rendue possible grâce à l'appui et à la collaboration des institutions suivantes: </w:t>
      </w:r>
      <w:hyperlink r:id="rId10" w:history="1">
        <w:r w:rsidR="00EB7D37" w:rsidRPr="00D7490D">
          <w:rPr>
            <w:rFonts w:ascii="Arial" w:hAnsi="Arial" w:cs="Arial"/>
            <w:color w:val="0000FF"/>
            <w:sz w:val="22"/>
            <w:szCs w:val="22"/>
            <w:u w:val="single"/>
            <w:lang w:val="fr-FR"/>
          </w:rPr>
          <w:t>Society of Jesus</w:t>
        </w:r>
      </w:hyperlink>
      <w:r w:rsidR="00EB7D37" w:rsidRPr="00D7490D">
        <w:rPr>
          <w:rFonts w:ascii="Arial" w:hAnsi="Arial" w:cs="Arial"/>
          <w:color w:val="auto"/>
          <w:sz w:val="22"/>
          <w:szCs w:val="22"/>
          <w:lang w:val="fr-FR"/>
        </w:rPr>
        <w:t xml:space="preserve">, </w:t>
      </w:r>
      <w:hyperlink r:id="rId11" w:history="1">
        <w:r w:rsidR="00EB7D37" w:rsidRPr="00D7490D">
          <w:rPr>
            <w:rFonts w:ascii="Arial" w:hAnsi="Arial" w:cs="Arial"/>
            <w:color w:val="0000FF"/>
            <w:sz w:val="22"/>
            <w:szCs w:val="22"/>
            <w:u w:val="single"/>
            <w:lang w:val="fr-FR"/>
          </w:rPr>
          <w:t>Indigo Music</w:t>
        </w:r>
      </w:hyperlink>
      <w:r w:rsidR="00EB7D37" w:rsidRPr="00D7490D">
        <w:rPr>
          <w:rFonts w:ascii="Arial" w:hAnsi="Arial" w:cs="Arial"/>
          <w:color w:val="auto"/>
          <w:sz w:val="22"/>
          <w:szCs w:val="22"/>
          <w:lang w:val="fr-FR"/>
        </w:rPr>
        <w:t xml:space="preserve">, </w:t>
      </w:r>
      <w:hyperlink r:id="rId12" w:history="1">
        <w:r w:rsidR="00EB7D37" w:rsidRPr="00D7490D">
          <w:rPr>
            <w:rFonts w:ascii="Arial" w:hAnsi="Arial" w:cs="Arial"/>
            <w:color w:val="0000FF"/>
            <w:sz w:val="22"/>
            <w:szCs w:val="22"/>
            <w:u w:val="single"/>
            <w:lang w:val="fr-FR"/>
          </w:rPr>
          <w:t>Rome Reports</w:t>
        </w:r>
      </w:hyperlink>
      <w:r w:rsidR="00EB7D37" w:rsidRPr="00D7490D">
        <w:rPr>
          <w:rFonts w:ascii="Arial" w:hAnsi="Arial" w:cs="Arial"/>
          <w:color w:val="auto"/>
          <w:sz w:val="22"/>
          <w:szCs w:val="22"/>
          <w:lang w:val="fr-FR"/>
        </w:rPr>
        <w:t xml:space="preserve">, </w:t>
      </w:r>
      <w:hyperlink r:id="rId13" w:history="1">
        <w:r w:rsidR="00EB7D37" w:rsidRPr="00D7490D">
          <w:rPr>
            <w:rFonts w:ascii="Arial" w:hAnsi="Arial" w:cs="Arial"/>
            <w:color w:val="0000FF"/>
            <w:sz w:val="22"/>
            <w:szCs w:val="22"/>
            <w:u w:val="single"/>
            <w:lang w:val="fr-FR"/>
          </w:rPr>
          <w:t>Global Catholic Climate Movement</w:t>
        </w:r>
      </w:hyperlink>
      <w:r w:rsidR="00EB7D37" w:rsidRPr="00D7490D">
        <w:rPr>
          <w:rFonts w:ascii="Arial" w:hAnsi="Arial" w:cs="Arial"/>
          <w:color w:val="auto"/>
          <w:sz w:val="22"/>
          <w:szCs w:val="22"/>
          <w:lang w:val="fr-FR"/>
        </w:rPr>
        <w:t xml:space="preserve">, </w:t>
      </w:r>
      <w:hyperlink r:id="rId14" w:history="1">
        <w:r w:rsidR="00EB7D37" w:rsidRPr="00D7490D">
          <w:rPr>
            <w:rFonts w:ascii="Arial" w:hAnsi="Arial" w:cs="Arial"/>
            <w:color w:val="0000FF"/>
            <w:sz w:val="22"/>
            <w:szCs w:val="22"/>
            <w:u w:val="single"/>
            <w:lang w:val="fr-FR"/>
          </w:rPr>
          <w:t>Getty Images Latam</w:t>
        </w:r>
      </w:hyperlink>
      <w:r w:rsidR="00EB7D37" w:rsidRPr="00D7490D">
        <w:rPr>
          <w:rFonts w:ascii="Arial" w:hAnsi="Arial" w:cs="Arial"/>
          <w:color w:val="auto"/>
          <w:sz w:val="22"/>
          <w:szCs w:val="22"/>
          <w:lang w:val="fr-FR"/>
        </w:rPr>
        <w:t xml:space="preserve">, </w:t>
      </w:r>
      <w:hyperlink r:id="rId15" w:history="1">
        <w:r w:rsidR="00EB7D37" w:rsidRPr="00D7490D">
          <w:rPr>
            <w:rFonts w:ascii="Arial" w:hAnsi="Arial" w:cs="Arial"/>
            <w:color w:val="0000FF"/>
            <w:sz w:val="22"/>
            <w:szCs w:val="22"/>
            <w:u w:val="single"/>
            <w:lang w:val="fr-FR"/>
          </w:rPr>
          <w:t>Deloitte Argentina</w:t>
        </w:r>
      </w:hyperlink>
      <w:r w:rsidR="00EB7D37" w:rsidRPr="00D7490D">
        <w:rPr>
          <w:rFonts w:ascii="Arial" w:hAnsi="Arial" w:cs="Arial"/>
          <w:color w:val="auto"/>
          <w:sz w:val="22"/>
          <w:szCs w:val="22"/>
          <w:lang w:val="fr-FR"/>
        </w:rPr>
        <w:t xml:space="preserve">, </w:t>
      </w:r>
      <w:hyperlink r:id="rId16" w:history="1">
        <w:r w:rsidR="00EB7D37" w:rsidRPr="00D7490D">
          <w:rPr>
            <w:rFonts w:ascii="Arial" w:hAnsi="Arial" w:cs="Arial"/>
            <w:color w:val="0000FF"/>
            <w:sz w:val="22"/>
            <w:szCs w:val="22"/>
            <w:u w:val="single"/>
            <w:lang w:val="fr-FR"/>
          </w:rPr>
          <w:t>PwC Argentina</w:t>
        </w:r>
      </w:hyperlink>
      <w:r w:rsidR="00EB7D37" w:rsidRPr="00D7490D">
        <w:rPr>
          <w:rFonts w:ascii="Arial" w:hAnsi="Arial" w:cs="Arial"/>
          <w:color w:val="auto"/>
          <w:sz w:val="22"/>
          <w:szCs w:val="22"/>
          <w:lang w:val="fr-FR"/>
        </w:rPr>
        <w:t xml:space="preserve">, </w:t>
      </w:r>
      <w:hyperlink r:id="rId17" w:history="1">
        <w:r w:rsidR="00EB7D37" w:rsidRPr="00D7490D">
          <w:rPr>
            <w:rFonts w:ascii="Arial" w:hAnsi="Arial" w:cs="Arial"/>
            <w:color w:val="0000FF"/>
            <w:sz w:val="22"/>
            <w:szCs w:val="22"/>
            <w:u w:val="single"/>
            <w:lang w:val="fr-FR"/>
          </w:rPr>
          <w:t>SADAIC</w:t>
        </w:r>
      </w:hyperlink>
      <w:r w:rsidR="00EB7D37" w:rsidRPr="00D7490D">
        <w:rPr>
          <w:rFonts w:ascii="Arial" w:hAnsi="Arial" w:cs="Arial"/>
          <w:color w:val="auto"/>
          <w:sz w:val="22"/>
          <w:szCs w:val="22"/>
          <w:lang w:val="fr-FR"/>
        </w:rPr>
        <w:t xml:space="preserve">, </w:t>
      </w:r>
      <w:hyperlink r:id="rId18" w:history="1">
        <w:r w:rsidR="00EB7D37" w:rsidRPr="00D7490D">
          <w:rPr>
            <w:rFonts w:ascii="Arial" w:hAnsi="Arial" w:cs="Arial"/>
            <w:color w:val="0000FF"/>
            <w:sz w:val="22"/>
            <w:szCs w:val="22"/>
            <w:u w:val="single"/>
            <w:lang w:val="fr-FR"/>
          </w:rPr>
          <w:t>R/GA</w:t>
        </w:r>
      </w:hyperlink>
      <w:r w:rsidR="00EB7D37" w:rsidRPr="00D7490D">
        <w:rPr>
          <w:rFonts w:ascii="Arial" w:hAnsi="Arial" w:cs="Arial"/>
          <w:color w:val="auto"/>
          <w:sz w:val="22"/>
          <w:szCs w:val="22"/>
          <w:lang w:val="fr-FR"/>
        </w:rPr>
        <w:t xml:space="preserve">, </w:t>
      </w:r>
      <w:hyperlink r:id="rId19" w:history="1">
        <w:r w:rsidR="00EB7D37" w:rsidRPr="00D7490D">
          <w:rPr>
            <w:rFonts w:ascii="Arial" w:hAnsi="Arial" w:cs="Arial"/>
            <w:color w:val="0000FF"/>
            <w:sz w:val="22"/>
            <w:szCs w:val="22"/>
            <w:u w:val="single"/>
            <w:lang w:val="fr-FR"/>
          </w:rPr>
          <w:t>Franciscan Action</w:t>
        </w:r>
      </w:hyperlink>
      <w:r w:rsidR="00EB7D37" w:rsidRPr="00D7490D">
        <w:rPr>
          <w:rFonts w:ascii="Arial" w:hAnsi="Arial" w:cs="Arial"/>
          <w:color w:val="auto"/>
          <w:sz w:val="22"/>
          <w:szCs w:val="22"/>
          <w:lang w:val="fr-FR"/>
        </w:rPr>
        <w:t>. En collaboration avec</w:t>
      </w:r>
      <w:r w:rsidR="002C3174" w:rsidRPr="00D7490D">
        <w:rPr>
          <w:rFonts w:ascii="Arial" w:hAnsi="Arial" w:cs="Arial"/>
          <w:color w:val="auto"/>
          <w:sz w:val="22"/>
          <w:szCs w:val="22"/>
          <w:lang w:val="fr-FR"/>
        </w:rPr>
        <w:t>:</w:t>
      </w:r>
      <w:r w:rsidR="00EB7D37" w:rsidRPr="00D7490D">
        <w:rPr>
          <w:rFonts w:ascii="Arial" w:hAnsi="Arial" w:cs="Arial"/>
          <w:color w:val="auto"/>
          <w:sz w:val="22"/>
          <w:szCs w:val="22"/>
          <w:lang w:val="fr-FR"/>
        </w:rPr>
        <w:t xml:space="preserve"> </w:t>
      </w:r>
      <w:hyperlink r:id="rId20" w:history="1">
        <w:r w:rsidR="00EB7D37" w:rsidRPr="00D7490D">
          <w:rPr>
            <w:rStyle w:val="Collegamentoipertestuale"/>
            <w:rFonts w:ascii="Arial" w:hAnsi="Arial" w:cs="Arial"/>
            <w:sz w:val="22"/>
            <w:szCs w:val="22"/>
            <w:lang w:val="fr-FR"/>
          </w:rPr>
          <w:t>Centro Televisivo Vaticano</w:t>
        </w:r>
      </w:hyperlink>
      <w:r w:rsidR="00EB7D37" w:rsidRPr="00D7490D">
        <w:rPr>
          <w:rFonts w:ascii="Arial" w:hAnsi="Arial" w:cs="Arial"/>
          <w:color w:val="auto"/>
          <w:sz w:val="22"/>
          <w:szCs w:val="22"/>
          <w:lang w:val="fr-FR"/>
        </w:rPr>
        <w:t>.</w:t>
      </w:r>
    </w:p>
    <w:p w14:paraId="4A3E5314" w14:textId="77777777" w:rsidR="0075257F" w:rsidRPr="00D7490D" w:rsidRDefault="00622E68" w:rsidP="00622E68">
      <w:pPr>
        <w:spacing w:after="0"/>
        <w:jc w:val="both"/>
        <w:rPr>
          <w:rFonts w:ascii="Arial" w:hAnsi="Arial" w:cs="Arial"/>
          <w:color w:val="00000A"/>
          <w:sz w:val="22"/>
          <w:szCs w:val="22"/>
          <w:lang w:val="fr-FR"/>
        </w:rPr>
      </w:pPr>
      <w:r w:rsidRPr="00D7490D">
        <w:rPr>
          <w:rFonts w:ascii="Arial" w:hAnsi="Arial" w:cs="Arial"/>
          <w:color w:val="00000A"/>
          <w:sz w:val="22"/>
          <w:szCs w:val="22"/>
          <w:lang w:val="fr-FR"/>
        </w:rPr>
        <w:lastRenderedPageBreak/>
        <w:t>En janvier 2016, le Réseau Mondial de Prière du Pape (Apostolat de la Prière) a commencé cette série de vidéos mensuelles virales (partageables) : elles sont l'enjeu d'un vaste travail de plusieurs mois auquel se sont attelés des professionnels et des équipes du monde entier, avec l'aide précieuse du Centro Televisivo Vaticano. Tous ces efforts aident le Pape François à faire connaître ses intentions et à orienter nos efforts chaque mois en direction de l'une d'entre elles.</w:t>
      </w:r>
    </w:p>
    <w:p w14:paraId="5405FA1C" w14:textId="77777777" w:rsidR="00622E68" w:rsidRPr="00D7490D" w:rsidRDefault="00622E68">
      <w:pPr>
        <w:spacing w:after="0"/>
        <w:jc w:val="both"/>
        <w:rPr>
          <w:rFonts w:ascii="Arial" w:hAnsi="Arial" w:cs="Arial"/>
          <w:b/>
          <w:bCs/>
          <w:color w:val="00000A"/>
          <w:sz w:val="18"/>
          <w:szCs w:val="18"/>
          <w:u w:val="single"/>
          <w:lang w:val="fr-FR"/>
        </w:rPr>
      </w:pPr>
    </w:p>
    <w:p w14:paraId="0458E7D5" w14:textId="77777777" w:rsidR="0075257F" w:rsidRDefault="00622E68">
      <w:pPr>
        <w:spacing w:after="0"/>
        <w:jc w:val="both"/>
      </w:pPr>
      <w:r>
        <w:rPr>
          <w:rFonts w:ascii="Arial" w:hAnsi="Arial" w:cs="Arial"/>
          <w:b/>
          <w:bCs/>
          <w:color w:val="00000A"/>
          <w:sz w:val="18"/>
          <w:szCs w:val="18"/>
          <w:u w:val="single"/>
        </w:rPr>
        <w:t>Où peut-on voir la vidéo ?</w:t>
      </w:r>
    </w:p>
    <w:p w14:paraId="61C279D1" w14:textId="77777777" w:rsidR="0075257F" w:rsidRDefault="00CC76EE">
      <w:pPr>
        <w:spacing w:after="0"/>
        <w:jc w:val="both"/>
      </w:pPr>
      <w:hyperlink r:id="rId21">
        <w:r w:rsidR="00622E68">
          <w:rPr>
            <w:rStyle w:val="LienInternet"/>
            <w:rFonts w:ascii="Arial" w:hAnsi="Arial" w:cs="Arial"/>
            <w:sz w:val="18"/>
            <w:szCs w:val="18"/>
          </w:rPr>
          <w:t>www.elvideodelpapa.org</w:t>
        </w:r>
      </w:hyperlink>
    </w:p>
    <w:p w14:paraId="7CC843E7" w14:textId="77777777" w:rsidR="0075257F" w:rsidRDefault="00CC76EE">
      <w:pPr>
        <w:spacing w:after="0"/>
        <w:jc w:val="both"/>
      </w:pPr>
      <w:hyperlink r:id="rId22">
        <w:r w:rsidR="00622E68">
          <w:rPr>
            <w:rStyle w:val="LienInternet"/>
            <w:rFonts w:ascii="Arial" w:hAnsi="Arial" w:cs="Arial"/>
            <w:sz w:val="18"/>
            <w:szCs w:val="18"/>
          </w:rPr>
          <w:t>https://www.youtube.com/channel/UC3_w-2gDw2bb0P0rkqn_3IQ</w:t>
        </w:r>
      </w:hyperlink>
      <w:r w:rsidR="00622E68">
        <w:rPr>
          <w:rFonts w:ascii="Arial" w:hAnsi="Arial" w:cs="Arial"/>
          <w:color w:val="00000A"/>
          <w:sz w:val="18"/>
          <w:szCs w:val="18"/>
        </w:rPr>
        <w:t xml:space="preserve"> </w:t>
      </w:r>
    </w:p>
    <w:p w14:paraId="29E1F439" w14:textId="77777777" w:rsidR="0075257F" w:rsidRDefault="00CC76EE">
      <w:pPr>
        <w:spacing w:after="0"/>
        <w:jc w:val="both"/>
      </w:pPr>
      <w:hyperlink r:id="rId23" w:history="1">
        <w:r w:rsidR="00622E68" w:rsidRPr="00B67FFD">
          <w:rPr>
            <w:rStyle w:val="Collegamentoipertestuale"/>
            <w:rFonts w:ascii="Arial" w:hAnsi="Arial" w:cs="Arial"/>
            <w:sz w:val="18"/>
            <w:szCs w:val="18"/>
          </w:rPr>
          <w:t>https://www.facebook.com/lavideodupape</w:t>
        </w:r>
      </w:hyperlink>
      <w:r w:rsidR="00622E68">
        <w:rPr>
          <w:rFonts w:ascii="Arial" w:hAnsi="Arial" w:cs="Arial"/>
          <w:color w:val="00000A"/>
          <w:sz w:val="18"/>
          <w:szCs w:val="18"/>
        </w:rPr>
        <w:t xml:space="preserve"> </w:t>
      </w:r>
    </w:p>
    <w:p w14:paraId="5C62F98F" w14:textId="77777777" w:rsidR="0075257F" w:rsidRDefault="0075257F">
      <w:pPr>
        <w:spacing w:after="0"/>
        <w:jc w:val="both"/>
      </w:pPr>
    </w:p>
    <w:p w14:paraId="5C0CCE65" w14:textId="77777777" w:rsidR="0075257F" w:rsidRPr="00622E68" w:rsidRDefault="00622E68" w:rsidP="00622E68">
      <w:pPr>
        <w:spacing w:after="0"/>
        <w:jc w:val="both"/>
        <w:rPr>
          <w:rFonts w:ascii="Arial" w:hAnsi="Arial" w:cs="Arial"/>
          <w:sz w:val="18"/>
          <w:szCs w:val="18"/>
        </w:rPr>
      </w:pPr>
      <w:r w:rsidRPr="00622E68">
        <w:rPr>
          <w:rFonts w:ascii="Arial" w:hAnsi="Arial" w:cs="Arial"/>
          <w:b/>
          <w:sz w:val="18"/>
          <w:szCs w:val="18"/>
          <w:u w:val="single"/>
          <w:lang w:val="fr-FR"/>
        </w:rPr>
        <w:t>La Vidéo du Pape</w:t>
      </w:r>
    </w:p>
    <w:p w14:paraId="7256E4A9" w14:textId="77777777" w:rsidR="0075257F" w:rsidRPr="00622E68" w:rsidRDefault="00622E68" w:rsidP="00622E68">
      <w:pPr>
        <w:spacing w:after="0"/>
        <w:jc w:val="both"/>
        <w:rPr>
          <w:rFonts w:ascii="Arial" w:hAnsi="Arial" w:cs="Arial"/>
          <w:sz w:val="18"/>
          <w:szCs w:val="18"/>
        </w:rPr>
      </w:pPr>
      <w:r w:rsidRPr="00622E68">
        <w:rPr>
          <w:rFonts w:ascii="Arial" w:hAnsi="Arial" w:cs="Arial"/>
          <w:sz w:val="18"/>
          <w:szCs w:val="18"/>
          <w:lang w:val="fr-FR"/>
        </w:rPr>
        <w:t xml:space="preserve">La Vidéo du Pape est une initiative globale développée par le Réseau Mondial de Prière du Pape (Apostolat de la Prière) pour faire connaître les intentions mensuelles du Saint Père à propos des défis de l’humanité. Chaque mois elle accompagne le Pape François dans ses demandes de prière. Elle peut compter sur le soutiendu Centro Televisivo Vaticano (CTV), qui est l’unique propriétaire des droits à l’image du Pape. Pour en savoir plus : </w:t>
      </w:r>
      <w:hyperlink r:id="rId24" w:history="1">
        <w:r w:rsidRPr="00B67FFD">
          <w:rPr>
            <w:rStyle w:val="Collegamentoipertestuale"/>
            <w:rFonts w:ascii="Arial" w:hAnsi="Arial" w:cs="Arial"/>
            <w:sz w:val="18"/>
            <w:szCs w:val="18"/>
            <w:lang w:val="fr-FR"/>
          </w:rPr>
          <w:t>www.facebook.com/lavideodupape</w:t>
        </w:r>
      </w:hyperlink>
      <w:r w:rsidRPr="00622E68">
        <w:rPr>
          <w:rFonts w:ascii="Arial" w:hAnsi="Arial" w:cs="Arial"/>
          <w:sz w:val="18"/>
          <w:szCs w:val="18"/>
          <w:lang w:val="fr-FR"/>
        </w:rPr>
        <w:t xml:space="preserve">. </w:t>
      </w:r>
    </w:p>
    <w:p w14:paraId="0A8F1DC9" w14:textId="77777777" w:rsidR="0075257F" w:rsidRPr="00622E68" w:rsidRDefault="0075257F" w:rsidP="00622E68">
      <w:pPr>
        <w:spacing w:after="0"/>
        <w:jc w:val="both"/>
        <w:rPr>
          <w:rFonts w:ascii="Arial" w:hAnsi="Arial" w:cs="Arial"/>
          <w:sz w:val="18"/>
          <w:szCs w:val="18"/>
          <w:lang w:val="fr-FR"/>
        </w:rPr>
      </w:pPr>
    </w:p>
    <w:p w14:paraId="2F765B32" w14:textId="77777777" w:rsidR="0075257F" w:rsidRPr="00622E68" w:rsidRDefault="00622E68" w:rsidP="00622E68">
      <w:pPr>
        <w:spacing w:after="0"/>
        <w:jc w:val="both"/>
        <w:rPr>
          <w:rFonts w:ascii="Arial" w:hAnsi="Arial" w:cs="Arial"/>
          <w:sz w:val="18"/>
          <w:szCs w:val="18"/>
        </w:rPr>
      </w:pPr>
      <w:r w:rsidRPr="00622E68">
        <w:rPr>
          <w:rFonts w:ascii="Arial" w:hAnsi="Arial" w:cs="Arial"/>
          <w:b/>
          <w:sz w:val="18"/>
          <w:szCs w:val="18"/>
          <w:u w:val="single"/>
          <w:lang w:val="fr-FR"/>
        </w:rPr>
        <w:t>Le Réseau Mondial de Prière du Pape (Apostolat de la Prière)</w:t>
      </w:r>
    </w:p>
    <w:p w14:paraId="6A956953" w14:textId="77777777" w:rsidR="0075257F" w:rsidRPr="00622E68" w:rsidRDefault="00622E68" w:rsidP="00622E68">
      <w:pPr>
        <w:spacing w:after="0"/>
        <w:jc w:val="both"/>
        <w:rPr>
          <w:rFonts w:ascii="Arial" w:hAnsi="Arial" w:cs="Arial"/>
          <w:sz w:val="18"/>
          <w:szCs w:val="18"/>
        </w:rPr>
      </w:pPr>
      <w:r w:rsidRPr="00622E68">
        <w:rPr>
          <w:rFonts w:ascii="Arial" w:hAnsi="Arial" w:cs="Arial"/>
          <w:sz w:val="18"/>
          <w:szCs w:val="18"/>
          <w:lang w:val="fr-FR"/>
        </w:rPr>
        <w:t xml:space="preserve">L’Apostolat de la Prière est le Réseau Mondial de Prière du Pape, au service des défis de l’humanité et de la mission de l’Église. Sa mission est de prier et de vivre les défis de l’humanité qui préoccupent le Saint Père et qui s’expriment dans ses intentions mensuelles. La vision de ce réseau est d’être des apôtres dans la vie quotidienne à travers un chemin spirituel appelé “chemin du cœur”, qui transforme notre manière d’être au service de la mission du Christ. Le Réseau a été fondé en 1844, il est présent dans plus de 100 pays et regroupe plue de 35 millions de personnes, en ce compris sa branche jeune, le Mouvement Eucharistique des Jeunes. Pour en savoir plus : </w:t>
      </w:r>
      <w:hyperlink r:id="rId25">
        <w:r w:rsidRPr="00622E68">
          <w:rPr>
            <w:rStyle w:val="LienInternet"/>
            <w:rFonts w:ascii="Arial" w:hAnsi="Arial" w:cs="Arial"/>
            <w:sz w:val="18"/>
            <w:szCs w:val="18"/>
            <w:lang w:val="fr-FR"/>
          </w:rPr>
          <w:t>http://www.apmej.org</w:t>
        </w:r>
      </w:hyperlink>
      <w:r w:rsidRPr="00622E68">
        <w:rPr>
          <w:rFonts w:ascii="Arial" w:hAnsi="Arial" w:cs="Arial"/>
          <w:sz w:val="18"/>
          <w:szCs w:val="18"/>
          <w:lang w:val="fr-FR"/>
        </w:rPr>
        <w:t xml:space="preserve">. </w:t>
      </w:r>
    </w:p>
    <w:p w14:paraId="00F67F08" w14:textId="77777777" w:rsidR="0075257F" w:rsidRPr="00622E68" w:rsidRDefault="0075257F" w:rsidP="00622E68">
      <w:pPr>
        <w:spacing w:after="0"/>
        <w:jc w:val="both"/>
        <w:rPr>
          <w:rFonts w:ascii="Arial" w:hAnsi="Arial" w:cs="Arial"/>
          <w:color w:val="00000A"/>
          <w:sz w:val="18"/>
          <w:szCs w:val="18"/>
        </w:rPr>
      </w:pPr>
    </w:p>
    <w:p w14:paraId="0B73FC46" w14:textId="77777777" w:rsidR="0075257F" w:rsidRPr="00622E68" w:rsidRDefault="00622E68" w:rsidP="00622E68">
      <w:pPr>
        <w:spacing w:after="0"/>
        <w:jc w:val="both"/>
        <w:rPr>
          <w:rFonts w:ascii="Arial" w:hAnsi="Arial" w:cs="Arial"/>
          <w:sz w:val="18"/>
          <w:szCs w:val="18"/>
        </w:rPr>
      </w:pPr>
      <w:r w:rsidRPr="00622E68">
        <w:rPr>
          <w:rFonts w:ascii="Arial" w:hAnsi="Arial" w:cs="Arial"/>
          <w:b/>
          <w:sz w:val="18"/>
          <w:szCs w:val="18"/>
          <w:u w:val="single"/>
          <w:lang w:val="fr-FR"/>
        </w:rPr>
        <w:t>La Machi</w:t>
      </w:r>
    </w:p>
    <w:p w14:paraId="7BA1BCE7" w14:textId="77777777" w:rsidR="0075257F" w:rsidRPr="00622E68" w:rsidRDefault="00622E68" w:rsidP="00622E68">
      <w:pPr>
        <w:spacing w:after="0"/>
        <w:jc w:val="both"/>
        <w:rPr>
          <w:rFonts w:ascii="Arial" w:hAnsi="Arial" w:cs="Arial"/>
          <w:sz w:val="18"/>
          <w:szCs w:val="18"/>
          <w:lang w:val="fr-FR"/>
        </w:rPr>
      </w:pPr>
      <w:r w:rsidRPr="00622E68">
        <w:rPr>
          <w:rFonts w:ascii="Arial" w:hAnsi="Arial" w:cs="Arial"/>
          <w:sz w:val="18"/>
          <w:szCs w:val="18"/>
          <w:lang w:val="fr-FR"/>
        </w:rPr>
        <w:t>Fondée en 2012, La Machi est une agence de communication créative, spécialisée dans les bonnes causes ; elle a des bureaux à Barcelone, Buenos Aires et Rome. Sa mission est d’aider les entreprises, les organisations non gouvernementales et les institutions religieuses à communiquer dans les bonnes causes qu’elles promeuvent. Elle rend des services dans les domaines de la consultance stratégique en communication, de la créativité publicitaire, du développement numérique et de la recherche de financement. Elle a été reconnue comme “Projet ami du Réseau RIIAL” (Réseau informatique de l’Église en Amérique latine)et a gagné le Prix Mercurio2015 de l’Association argentine de marketing pour la meilleure PME internationale de marketing. (PME, petite ou moyenne entreprise.)</w:t>
      </w:r>
    </w:p>
    <w:p w14:paraId="06D8ED75" w14:textId="77777777" w:rsidR="0075257F" w:rsidRPr="00622E68" w:rsidRDefault="00622E68" w:rsidP="00622E68">
      <w:pPr>
        <w:spacing w:after="0"/>
        <w:jc w:val="both"/>
        <w:rPr>
          <w:rFonts w:ascii="Arial" w:hAnsi="Arial" w:cs="Arial"/>
          <w:sz w:val="18"/>
          <w:szCs w:val="18"/>
        </w:rPr>
      </w:pPr>
      <w:r w:rsidRPr="00622E68">
        <w:rPr>
          <w:rFonts w:ascii="Arial" w:hAnsi="Arial" w:cs="Arial"/>
          <w:sz w:val="18"/>
          <w:szCs w:val="18"/>
          <w:lang w:val="fr-FR"/>
        </w:rPr>
        <w:t xml:space="preserve">Pour en savoir plus : </w:t>
      </w:r>
      <w:hyperlink r:id="rId26">
        <w:r w:rsidRPr="00622E68">
          <w:rPr>
            <w:rStyle w:val="LienInternet"/>
            <w:rFonts w:ascii="Arial" w:hAnsi="Arial" w:cs="Arial"/>
            <w:sz w:val="18"/>
            <w:szCs w:val="18"/>
            <w:lang w:val="fr-FR"/>
          </w:rPr>
          <w:t>http://www.lamachi.com</w:t>
        </w:r>
      </w:hyperlink>
      <w:r w:rsidRPr="00622E68">
        <w:rPr>
          <w:rFonts w:ascii="Arial" w:hAnsi="Arial" w:cs="Arial"/>
          <w:sz w:val="18"/>
          <w:szCs w:val="18"/>
          <w:lang w:val="fr-FR"/>
        </w:rPr>
        <w:t>.</w:t>
      </w:r>
    </w:p>
    <w:p w14:paraId="4B1A6337" w14:textId="77777777" w:rsidR="0075257F" w:rsidRPr="00622E68" w:rsidRDefault="0075257F" w:rsidP="00622E68">
      <w:pPr>
        <w:pBdr>
          <w:bottom w:val="single" w:sz="6" w:space="1" w:color="00000A"/>
        </w:pBdr>
        <w:spacing w:after="0"/>
        <w:jc w:val="both"/>
        <w:rPr>
          <w:rFonts w:ascii="Arial" w:hAnsi="Arial" w:cs="Arial"/>
          <w:color w:val="00000A"/>
          <w:sz w:val="18"/>
          <w:szCs w:val="18"/>
        </w:rPr>
      </w:pPr>
    </w:p>
    <w:p w14:paraId="4E5D1A48" w14:textId="77777777" w:rsidR="0075257F" w:rsidRDefault="0075257F">
      <w:pPr>
        <w:spacing w:after="120" w:line="360" w:lineRule="auto"/>
        <w:contextualSpacing/>
        <w:rPr>
          <w:rFonts w:ascii="Arial" w:hAnsi="Arial" w:cs="Arial"/>
          <w:sz w:val="18"/>
          <w:szCs w:val="18"/>
        </w:rPr>
      </w:pPr>
    </w:p>
    <w:p w14:paraId="64C62C2C" w14:textId="77777777" w:rsidR="0075257F" w:rsidRDefault="00622E68">
      <w:pPr>
        <w:spacing w:after="0" w:line="360" w:lineRule="auto"/>
        <w:jc w:val="both"/>
        <w:rPr>
          <w:b/>
          <w:sz w:val="20"/>
          <w:u w:val="single"/>
          <w:lang w:val="fr-FR"/>
        </w:rPr>
      </w:pPr>
      <w:r>
        <w:rPr>
          <w:rFonts w:ascii="Arial" w:hAnsi="Arial" w:cs="Arial"/>
          <w:b/>
          <w:color w:val="00000A"/>
          <w:sz w:val="18"/>
          <w:szCs w:val="18"/>
          <w:u w:val="single"/>
          <w:lang w:val="fr-FR"/>
        </w:rPr>
        <w:t>CONTACT DE PRESSE</w:t>
      </w:r>
    </w:p>
    <w:p w14:paraId="21998308" w14:textId="77777777" w:rsidR="0075257F" w:rsidRDefault="00622E68">
      <w:pPr>
        <w:suppressAutoHyphens w:val="0"/>
        <w:spacing w:after="0"/>
        <w:rPr>
          <w:rFonts w:ascii="Arial" w:hAnsi="Arial" w:cs="Arial"/>
          <w:color w:val="00000A"/>
          <w:sz w:val="18"/>
          <w:szCs w:val="18"/>
          <w:lang w:val="es-ES" w:eastAsia="es-AR"/>
        </w:rPr>
      </w:pPr>
      <w:r>
        <w:rPr>
          <w:rFonts w:ascii="Arial" w:hAnsi="Arial" w:cs="Arial"/>
          <w:b/>
          <w:bCs/>
          <w:color w:val="00000A"/>
          <w:sz w:val="18"/>
          <w:szCs w:val="18"/>
          <w:lang w:val="es-ES" w:eastAsia="es-AR"/>
        </w:rPr>
        <w:t>Justiniano Vila</w:t>
      </w:r>
    </w:p>
    <w:p w14:paraId="194484BA" w14:textId="77777777" w:rsidR="0075257F" w:rsidRDefault="00622E68">
      <w:pPr>
        <w:suppressAutoHyphens w:val="0"/>
        <w:spacing w:after="0"/>
      </w:pPr>
      <w:r>
        <w:rPr>
          <w:rFonts w:ascii="Arial" w:hAnsi="Arial" w:cs="Arial"/>
          <w:color w:val="00000A"/>
          <w:sz w:val="18"/>
          <w:szCs w:val="18"/>
          <w:lang w:val="es-ES" w:eastAsia="es-AR"/>
        </w:rPr>
        <w:t>La Machi – Communication pour de bonnes causes</w:t>
      </w:r>
    </w:p>
    <w:p w14:paraId="74A49D99" w14:textId="77777777" w:rsidR="0075257F" w:rsidRDefault="00CC76EE">
      <w:pPr>
        <w:suppressAutoHyphens w:val="0"/>
        <w:spacing w:after="0"/>
      </w:pPr>
      <w:hyperlink r:id="rId27">
        <w:r w:rsidR="00622E68">
          <w:rPr>
            <w:rStyle w:val="LienInternet"/>
            <w:rFonts w:ascii="Arial" w:hAnsi="Arial" w:cs="Arial"/>
            <w:sz w:val="18"/>
            <w:szCs w:val="18"/>
            <w:lang w:val="es-ES" w:eastAsia="es-AR"/>
          </w:rPr>
          <w:t>justiniano.vila@lamachi.com</w:t>
        </w:r>
      </w:hyperlink>
      <w:r w:rsidR="00622E68">
        <w:rPr>
          <w:rFonts w:ascii="Arial" w:hAnsi="Arial" w:cs="Arial"/>
          <w:color w:val="00000A"/>
          <w:sz w:val="18"/>
          <w:szCs w:val="18"/>
          <w:lang w:val="es-ES" w:eastAsia="es-AR"/>
        </w:rPr>
        <w:t xml:space="preserve"> </w:t>
      </w:r>
    </w:p>
    <w:p w14:paraId="6A3EE21A" w14:textId="77777777" w:rsidR="0075257F" w:rsidRDefault="00622E68">
      <w:pPr>
        <w:suppressAutoHyphens w:val="0"/>
        <w:spacing w:after="0"/>
        <w:rPr>
          <w:rFonts w:ascii="Arial" w:hAnsi="Arial" w:cs="Arial"/>
          <w:color w:val="00000A"/>
          <w:sz w:val="18"/>
          <w:szCs w:val="18"/>
          <w:lang w:val="es-ES" w:eastAsia="es-AR"/>
        </w:rPr>
      </w:pPr>
      <w:r>
        <w:rPr>
          <w:rFonts w:ascii="Arial" w:hAnsi="Arial" w:cs="Arial"/>
          <w:color w:val="00000A"/>
          <w:sz w:val="18"/>
          <w:szCs w:val="18"/>
          <w:lang w:val="es-ES" w:eastAsia="es-AR"/>
        </w:rPr>
        <w:t>Skype: justivila</w:t>
      </w:r>
    </w:p>
    <w:p w14:paraId="0974F277" w14:textId="77777777" w:rsidR="0075257F" w:rsidRDefault="00622E68">
      <w:pPr>
        <w:suppressAutoHyphens w:val="0"/>
        <w:spacing w:after="0"/>
      </w:pPr>
      <w:r>
        <w:rPr>
          <w:rFonts w:ascii="Arial" w:hAnsi="Arial" w:cs="Arial"/>
          <w:color w:val="00000A"/>
          <w:sz w:val="18"/>
          <w:szCs w:val="18"/>
          <w:lang w:val="es-ES" w:eastAsia="es-AR"/>
        </w:rPr>
        <w:t>Barcelone : +34 657 485 093 - Vilafranca 7, 1º</w:t>
      </w:r>
    </w:p>
    <w:p w14:paraId="66866BBC" w14:textId="77777777" w:rsidR="0075257F" w:rsidRDefault="00622E68">
      <w:pPr>
        <w:spacing w:after="120" w:line="360" w:lineRule="auto"/>
        <w:contextualSpacing/>
        <w:jc w:val="both"/>
        <w:rPr>
          <w:rFonts w:ascii="Arial" w:hAnsi="Arial" w:cs="Arial"/>
          <w:color w:val="00000A"/>
          <w:sz w:val="18"/>
          <w:szCs w:val="18"/>
        </w:rPr>
      </w:pPr>
      <w:r>
        <w:rPr>
          <w:rFonts w:ascii="Arial" w:hAnsi="Arial" w:cs="Arial"/>
          <w:color w:val="00000A"/>
          <w:sz w:val="18"/>
          <w:szCs w:val="18"/>
          <w:lang w:val="es-ES"/>
        </w:rPr>
        <w:t>Buenos Aires : +54 911 4141 8757  -  Zabala 1551</w:t>
      </w:r>
    </w:p>
    <w:p w14:paraId="4DE00774" w14:textId="77777777" w:rsidR="0075257F" w:rsidRDefault="00CC76EE">
      <w:pPr>
        <w:spacing w:after="120" w:line="360" w:lineRule="auto"/>
        <w:contextualSpacing/>
        <w:jc w:val="both"/>
      </w:pPr>
      <w:hyperlink r:id="rId28">
        <w:r w:rsidR="00622E68">
          <w:rPr>
            <w:rStyle w:val="LienInternet"/>
            <w:rFonts w:ascii="Arial" w:hAnsi="Arial" w:cs="Arial"/>
            <w:sz w:val="18"/>
            <w:szCs w:val="18"/>
          </w:rPr>
          <w:t>www.lamachi.com</w:t>
        </w:r>
      </w:hyperlink>
      <w:r w:rsidR="00622E68">
        <w:rPr>
          <w:rFonts w:ascii="Arial" w:hAnsi="Arial" w:cs="Arial"/>
          <w:color w:val="00000A"/>
          <w:sz w:val="18"/>
          <w:szCs w:val="18"/>
        </w:rPr>
        <w:t xml:space="preserve">     </w:t>
      </w:r>
      <w:hyperlink r:id="rId29">
        <w:r w:rsidR="00622E68">
          <w:rPr>
            <w:rStyle w:val="LienInternet"/>
            <w:rFonts w:ascii="Arial" w:hAnsi="Arial" w:cs="Arial"/>
            <w:sz w:val="18"/>
            <w:szCs w:val="18"/>
          </w:rPr>
          <w:t>facebook.com/agencialamachi</w:t>
        </w:r>
      </w:hyperlink>
      <w:r w:rsidR="00622E68">
        <w:rPr>
          <w:rFonts w:ascii="Arial" w:hAnsi="Arial" w:cs="Arial"/>
          <w:color w:val="00000A"/>
          <w:sz w:val="18"/>
          <w:szCs w:val="18"/>
        </w:rPr>
        <w:t xml:space="preserve">       </w:t>
      </w:r>
      <w:hyperlink r:id="rId30">
        <w:r w:rsidR="00622E68">
          <w:rPr>
            <w:rStyle w:val="LienInternet"/>
            <w:rFonts w:ascii="Arial" w:hAnsi="Arial" w:cs="Arial"/>
            <w:sz w:val="18"/>
            <w:szCs w:val="18"/>
          </w:rPr>
          <w:t>@AgenciaLaMachi</w:t>
        </w:r>
      </w:hyperlink>
      <w:bookmarkStart w:id="1" w:name="__UnoMark__288_664685634"/>
      <w:bookmarkEnd w:id="1"/>
      <w:r w:rsidR="00622E68">
        <w:rPr>
          <w:rFonts w:ascii="Arial" w:hAnsi="Arial" w:cs="Arial"/>
          <w:color w:val="00000A"/>
          <w:sz w:val="18"/>
          <w:szCs w:val="18"/>
        </w:rPr>
        <w:t xml:space="preserve"> </w:t>
      </w:r>
    </w:p>
    <w:sectPr w:rsidR="0075257F">
      <w:headerReference w:type="even" r:id="rId31"/>
      <w:headerReference w:type="default" r:id="rId32"/>
      <w:footerReference w:type="even" r:id="rId33"/>
      <w:footerReference w:type="default" r:id="rId34"/>
      <w:headerReference w:type="first" r:id="rId35"/>
      <w:footerReference w:type="first" r:id="rId36"/>
      <w:pgSz w:w="11906" w:h="16838"/>
      <w:pgMar w:top="2410" w:right="1835" w:bottom="2127" w:left="1800" w:header="568" w:footer="595" w:gutter="0"/>
      <w:cols w:space="720"/>
      <w:formProt w:val="0"/>
      <w:titlePg/>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8F5A0" w14:textId="77777777" w:rsidR="00CC76EE" w:rsidRDefault="00CC76EE">
      <w:pPr>
        <w:spacing w:after="0"/>
      </w:pPr>
      <w:r>
        <w:separator/>
      </w:r>
    </w:p>
  </w:endnote>
  <w:endnote w:type="continuationSeparator" w:id="0">
    <w:p w14:paraId="1661E7F2" w14:textId="77777777" w:rsidR="00CC76EE" w:rsidRDefault="00CC76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 Pro W3">
    <w:altName w:val="Optima ExtraBlack"/>
    <w:panose1 w:val="00000000000000000000"/>
    <w:charset w:val="80"/>
    <w:family w:val="auto"/>
    <w:notTrueType/>
    <w:pitch w:val="variable"/>
    <w:sig w:usb0="00000001" w:usb1="08070000" w:usb2="00000010" w:usb3="00000000" w:csb0="00020000"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MS ??">
    <w:altName w:val="MS Mincho"/>
    <w:panose1 w:val="00000000000000000000"/>
    <w:charset w:val="80"/>
    <w:family w:val="auto"/>
    <w:notTrueType/>
    <w:pitch w:val="variable"/>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F4DD1" w14:textId="77777777" w:rsidR="0075257F" w:rsidRDefault="00622E68">
    <w:pPr>
      <w:pStyle w:val="Piedepgina1"/>
      <w:jc w:val="center"/>
      <w:rPr>
        <w:rFonts w:ascii="Arial" w:hAnsi="Arial"/>
        <w:color w:val="4D4D4D"/>
        <w:sz w:val="16"/>
      </w:rPr>
    </w:pPr>
    <w:r>
      <w:rPr>
        <w:noProof/>
        <w:lang w:val="it-IT" w:eastAsia="it-IT"/>
      </w:rPr>
      <mc:AlternateContent>
        <mc:Choice Requires="wps">
          <w:drawing>
            <wp:anchor distT="0" distB="0" distL="0" distR="0" simplePos="0" relativeHeight="9" behindDoc="1" locked="0" layoutInCell="1" allowOverlap="1" wp14:anchorId="5312951E" wp14:editId="0AEF7B2A">
              <wp:simplePos x="0" y="0"/>
              <wp:positionH relativeFrom="margin">
                <wp:align>right</wp:align>
              </wp:positionH>
              <wp:positionV relativeFrom="paragraph">
                <wp:posOffset>635</wp:posOffset>
              </wp:positionV>
              <wp:extent cx="57785" cy="484505"/>
              <wp:effectExtent l="0" t="0" r="0" b="0"/>
              <wp:wrapSquare wrapText="largest"/>
              <wp:docPr id="8" name="Cadre1"/>
              <wp:cNvGraphicFramePr/>
              <a:graphic xmlns:a="http://schemas.openxmlformats.org/drawingml/2006/main">
                <a:graphicData uri="http://schemas.microsoft.com/office/word/2010/wordprocessingShape">
                  <wps:wsp>
                    <wps:cNvSpPr/>
                    <wps:spPr>
                      <a:xfrm>
                        <a:off x="0" y="0"/>
                        <a:ext cx="57785" cy="484505"/>
                      </a:xfrm>
                      <a:prstGeom prst="rect">
                        <a:avLst/>
                      </a:prstGeom>
                      <a:noFill/>
                      <a:ln>
                        <a:noFill/>
                      </a:ln>
                    </wps:spPr>
                    <wps:style>
                      <a:lnRef idx="0">
                        <a:scrgbClr r="0" g="0" b="0"/>
                      </a:lnRef>
                      <a:fillRef idx="0">
                        <a:scrgbClr r="0" g="0" b="0"/>
                      </a:fillRef>
                      <a:effectRef idx="0">
                        <a:scrgbClr r="0" g="0" b="0"/>
                      </a:effectRef>
                      <a:fontRef idx="minor"/>
                    </wps:style>
                    <wps:txbx>
                      <w:txbxContent>
                        <w:p w14:paraId="3330D7CB" w14:textId="77777777" w:rsidR="0075257F" w:rsidRDefault="00622E68">
                          <w:pPr>
                            <w:pStyle w:val="Pieddepage"/>
                            <w:rPr>
                              <w:color w:val="auto"/>
                            </w:rPr>
                          </w:pPr>
                          <w:r>
                            <w:rPr>
                              <w:color w:val="auto"/>
                            </w:rPr>
                            <w:fldChar w:fldCharType="begin"/>
                          </w:r>
                          <w:r>
                            <w:instrText>PAGE</w:instrText>
                          </w:r>
                          <w:r>
                            <w:fldChar w:fldCharType="separate"/>
                          </w:r>
                          <w:r w:rsidR="00D7490D">
                            <w:rPr>
                              <w:noProof/>
                            </w:rPr>
                            <w:t>2</w:t>
                          </w:r>
                          <w:r>
                            <w:fldChar w:fldCharType="end"/>
                          </w:r>
                        </w:p>
                      </w:txbxContent>
                    </wps:txbx>
                    <wps:bodyPr lIns="0" tIns="0" rIns="0" bIns="0">
                      <a:spAutoFit/>
                    </wps:bodyPr>
                  </wps:wsp>
                </a:graphicData>
              </a:graphic>
            </wp:anchor>
          </w:drawing>
        </mc:Choice>
        <mc:Fallback>
          <w:pict>
            <v:rect w14:anchorId="5312951E" id="Cadre1" o:spid="_x0000_s1026" style="position:absolute;left:0;text-align:left;margin-left:-46.65pt;margin-top:.05pt;width:4.55pt;height:38.15pt;z-index:-503316471;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" filled="f" stroked="f">
              <v:textbox style="mso-fit-shape-to-text:t" inset="0,0,0,0">
                <w:txbxContent>
                  <w:p w14:paraId="3330D7CB" w14:textId="77777777" w:rsidR="0075257F" w:rsidRDefault="00622E68">
                    <w:pPr>
                      <w:pStyle w:val="Pieddepage"/>
                      <w:rPr>
                        <w:color w:val="auto"/>
                      </w:rPr>
                    </w:pPr>
                    <w:r>
                      <w:rPr>
                        <w:color w:val="auto"/>
                      </w:rPr>
                      <w:fldChar w:fldCharType="begin"/>
                    </w:r>
                    <w:r>
                      <w:instrText>PAGE</w:instrText>
                    </w:r>
                    <w:r>
                      <w:fldChar w:fldCharType="separate"/>
                    </w:r>
                    <w:r w:rsidR="00D7490D">
                      <w:rPr>
                        <w:noProof/>
                      </w:rPr>
                      <w:t>2</w:t>
                    </w:r>
                    <w:r>
                      <w:fldChar w:fldCharType="end"/>
                    </w:r>
                  </w:p>
                </w:txbxContent>
              </v:textbox>
              <w10:wrap type="square" side="largest" anchorx="margin"/>
            </v:rect>
          </w:pict>
        </mc:Fallback>
      </mc:AlternateContent>
    </w:r>
    <w:r>
      <w:rPr>
        <w:rFonts w:ascii="Arial" w:hAnsi="Arial"/>
        <w:color w:val="4D4D4D"/>
        <w:sz w:val="16"/>
      </w:rPr>
      <w:t xml:space="preserve">La Machi – Comunicación para Buenas Causas. </w:t>
    </w:r>
  </w:p>
  <w:p w14:paraId="71B9225D" w14:textId="77777777" w:rsidR="0075257F" w:rsidRDefault="00622E68">
    <w:pPr>
      <w:pStyle w:val="Piedepgina1"/>
      <w:ind w:right="360"/>
      <w:jc w:val="center"/>
    </w:pPr>
    <w:r>
      <w:rPr>
        <w:rFonts w:ascii="Arial" w:hAnsi="Arial"/>
        <w:color w:val="4D4D4D"/>
        <w:sz w:val="16"/>
        <w:u w:color="343434"/>
      </w:rPr>
      <w:t xml:space="preserve">BARCELONA   -   BUENOS AIRES   -   ROMA   -   </w:t>
    </w:r>
    <w:hyperlink r:id="rId1">
      <w:r>
        <w:rPr>
          <w:rStyle w:val="LienInternet"/>
          <w:rFonts w:ascii="Arial" w:hAnsi="Arial"/>
          <w:sz w:val="16"/>
          <w:u w:val="none" w:color="343434"/>
        </w:rPr>
        <w:t>www.lamachi.com</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5E26A" w14:textId="77777777" w:rsidR="0075257F" w:rsidRDefault="00622E68">
    <w:pPr>
      <w:pStyle w:val="Piedepgina1"/>
      <w:ind w:right="360"/>
      <w:jc w:val="right"/>
    </w:pPr>
    <w:r>
      <w:rPr>
        <w:noProof/>
        <w:lang w:val="it-IT" w:eastAsia="it-IT"/>
      </w:rPr>
      <mc:AlternateContent>
        <mc:Choice Requires="wps">
          <w:drawing>
            <wp:anchor distT="0" distB="0" distL="0" distR="0" simplePos="0" relativeHeight="2" behindDoc="1" locked="0" layoutInCell="1" allowOverlap="1" wp14:anchorId="2054B6E1" wp14:editId="6CF88730">
              <wp:simplePos x="0" y="0"/>
              <wp:positionH relativeFrom="margin">
                <wp:align>right</wp:align>
              </wp:positionH>
              <wp:positionV relativeFrom="paragraph">
                <wp:posOffset>0</wp:posOffset>
              </wp:positionV>
              <wp:extent cx="15240" cy="484505"/>
              <wp:effectExtent l="0" t="0" r="0" b="0"/>
              <wp:wrapSquare wrapText="largest"/>
              <wp:docPr id="10" name="Cadre2"/>
              <wp:cNvGraphicFramePr/>
              <a:graphic xmlns:a="http://schemas.openxmlformats.org/drawingml/2006/main">
                <a:graphicData uri="http://schemas.microsoft.com/office/word/2010/wordprocessingShape">
                  <wps:wsp>
                    <wps:cNvSpPr/>
                    <wps:spPr>
                      <a:xfrm>
                        <a:off x="0" y="0"/>
                        <a:ext cx="15240" cy="484505"/>
                      </a:xfrm>
                      <a:prstGeom prst="rect">
                        <a:avLst/>
                      </a:prstGeom>
                      <a:noFill/>
                      <a:ln>
                        <a:noFill/>
                      </a:ln>
                    </wps:spPr>
                    <wps:style>
                      <a:lnRef idx="0">
                        <a:scrgbClr r="0" g="0" b="0"/>
                      </a:lnRef>
                      <a:fillRef idx="0">
                        <a:scrgbClr r="0" g="0" b="0"/>
                      </a:fillRef>
                      <a:effectRef idx="0">
                        <a:scrgbClr r="0" g="0" b="0"/>
                      </a:effectRef>
                      <a:fontRef idx="minor"/>
                    </wps:style>
                    <wps:txbx>
                      <w:txbxContent>
                        <w:p w14:paraId="0C10EFFE" w14:textId="77777777" w:rsidR="0075257F" w:rsidRDefault="00622E68">
                          <w:pPr>
                            <w:pStyle w:val="Pieddepage"/>
                            <w:rPr>
                              <w:color w:val="auto"/>
                            </w:rPr>
                          </w:pPr>
                          <w:r>
                            <w:rPr>
                              <w:color w:val="auto"/>
                            </w:rPr>
                            <w:fldChar w:fldCharType="begin"/>
                          </w:r>
                          <w:r>
                            <w:instrText>PAGE</w:instrText>
                          </w:r>
                          <w:r>
                            <w:fldChar w:fldCharType="separate"/>
                          </w:r>
                          <w:r>
                            <w:rPr>
                              <w:noProof/>
                            </w:rPr>
                            <w:t>3</w:t>
                          </w:r>
                          <w:r>
                            <w:fldChar w:fldCharType="end"/>
                          </w:r>
                        </w:p>
                      </w:txbxContent>
                    </wps:txbx>
                    <wps:bodyPr lIns="0" tIns="0" rIns="0" bIns="0">
                      <a:spAutoFit/>
                    </wps:bodyPr>
                  </wps:wsp>
                </a:graphicData>
              </a:graphic>
            </wp:anchor>
          </w:drawing>
        </mc:Choice>
        <mc:Fallback>
          <w:pict>
            <v:rect w14:anchorId="2054B6E1" id="Cadre2" o:spid="_x0000_s1027" style="position:absolute;left:0;text-align:left;margin-left:-50pt;margin-top:0;width:1.2pt;height:38.15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" filled="f" stroked="f">
              <v:textbox style="mso-fit-shape-to-text:t" inset="0,0,0,0">
                <w:txbxContent>
                  <w:p w14:paraId="0C10EFFE" w14:textId="77777777" w:rsidR="0075257F" w:rsidRDefault="00622E68">
                    <w:pPr>
                      <w:pStyle w:val="Pieddepage"/>
                      <w:rPr>
                        <w:color w:val="auto"/>
                      </w:rPr>
                    </w:pPr>
                    <w:r>
                      <w:rPr>
                        <w:color w:val="auto"/>
                      </w:rPr>
                      <w:fldChar w:fldCharType="begin"/>
                    </w:r>
                    <w:r>
                      <w:instrText>PAGE</w:instrText>
                    </w:r>
                    <w:r>
                      <w:fldChar w:fldCharType="separate"/>
                    </w:r>
                    <w:r>
                      <w:rPr>
                        <w:noProof/>
                      </w:rPr>
                      <w:t>3</w:t>
                    </w:r>
                    <w:r>
                      <w:fldChar w:fldCharType="end"/>
                    </w:r>
                  </w:p>
                </w:txbxContent>
              </v:textbox>
              <w10:wrap type="square" side="largest" anchorx="margin"/>
            </v:rect>
          </w:pict>
        </mc:Fallback>
      </mc:AlternateContent>
    </w:r>
  </w:p>
  <w:tbl>
    <w:tblPr>
      <w:tblW w:w="8260" w:type="dxa"/>
      <w:tblInd w:w="-108" w:type="dxa"/>
      <w:tblCellMar>
        <w:top w:w="100" w:type="dxa"/>
        <w:left w:w="0" w:type="dxa"/>
        <w:bottom w:w="100" w:type="dxa"/>
        <w:right w:w="0" w:type="dxa"/>
      </w:tblCellMar>
      <w:tblLook w:val="0000" w:firstRow="0" w:lastRow="0" w:firstColumn="0" w:lastColumn="0" w:noHBand="0" w:noVBand="0"/>
    </w:tblPr>
    <w:tblGrid>
      <w:gridCol w:w="160"/>
      <w:gridCol w:w="8100"/>
    </w:tblGrid>
    <w:tr w:rsidR="0075257F" w14:paraId="2944892F" w14:textId="77777777">
      <w:trPr>
        <w:cantSplit/>
        <w:trHeight w:val="260"/>
      </w:trPr>
      <w:tc>
        <w:tcPr>
          <w:tcW w:w="160" w:type="dxa"/>
          <w:shd w:val="clear" w:color="auto" w:fill="FFFFFF"/>
        </w:tcPr>
        <w:p w14:paraId="478BCCAE" w14:textId="77777777" w:rsidR="0075257F" w:rsidRDefault="0075257F">
          <w:pPr>
            <w:pStyle w:val="Cuerpo"/>
          </w:pPr>
        </w:p>
      </w:tc>
      <w:tc>
        <w:tcPr>
          <w:tcW w:w="8099" w:type="dxa"/>
          <w:shd w:val="clear" w:color="auto" w:fill="FFFFFF"/>
          <w:tcMar>
            <w:top w:w="0" w:type="dxa"/>
            <w:left w:w="108" w:type="dxa"/>
            <w:bottom w:w="0" w:type="dxa"/>
            <w:right w:w="108" w:type="dxa"/>
          </w:tcMar>
        </w:tcPr>
        <w:p w14:paraId="593816B0" w14:textId="77777777" w:rsidR="0075257F" w:rsidRDefault="00622E68">
          <w:pPr>
            <w:pStyle w:val="Piedepgina1"/>
            <w:jc w:val="center"/>
            <w:rPr>
              <w:rFonts w:ascii="Arial" w:hAnsi="Arial"/>
              <w:color w:val="4D4D4D"/>
              <w:sz w:val="16"/>
            </w:rPr>
          </w:pPr>
          <w:r>
            <w:rPr>
              <w:rFonts w:ascii="Arial" w:hAnsi="Arial"/>
              <w:color w:val="4D4D4D"/>
              <w:sz w:val="16"/>
            </w:rPr>
            <w:t>©2015 La Machi – Comunicación para Buenas Causas. CONFIDENCIAL Y PROPIETARIO.</w:t>
          </w:r>
        </w:p>
        <w:p w14:paraId="57CB31DB" w14:textId="77777777" w:rsidR="0075257F" w:rsidRDefault="00622E68">
          <w:pPr>
            <w:pStyle w:val="Piedepgina1"/>
            <w:jc w:val="center"/>
          </w:pPr>
          <w:r>
            <w:rPr>
              <w:rFonts w:ascii="Arial" w:hAnsi="Arial"/>
              <w:color w:val="4D4D4D"/>
              <w:sz w:val="16"/>
              <w:u w:color="343434"/>
            </w:rPr>
            <w:t xml:space="preserve">BARCELONA     –     BUENOS AIRES     -     </w:t>
          </w:r>
          <w:hyperlink r:id="rId1">
            <w:r>
              <w:rPr>
                <w:rStyle w:val="LienInternet"/>
                <w:rFonts w:ascii="Arial" w:hAnsi="Arial"/>
                <w:sz w:val="16"/>
                <w:u w:val="none" w:color="343434"/>
              </w:rPr>
              <w:t>www.lamachi.com</w:t>
            </w:r>
          </w:hyperlink>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816A0" w14:textId="77777777" w:rsidR="0075257F" w:rsidRDefault="0075257F">
    <w:pPr>
      <w:pStyle w:val="Piedepgina1"/>
      <w:jc w:val="center"/>
      <w:rPr>
        <w:rFonts w:ascii="Arial" w:hAnsi="Arial"/>
        <w:color w:val="4D4D4D"/>
        <w:sz w:val="16"/>
      </w:rPr>
    </w:pPr>
  </w:p>
  <w:p w14:paraId="6EF8DE79" w14:textId="77777777" w:rsidR="0075257F" w:rsidRDefault="00622E68">
    <w:pPr>
      <w:pStyle w:val="Piedepgina1"/>
      <w:jc w:val="center"/>
      <w:rPr>
        <w:rFonts w:ascii="Arial" w:hAnsi="Arial"/>
        <w:color w:val="4D4D4D"/>
        <w:sz w:val="16"/>
      </w:rPr>
    </w:pPr>
    <w:r>
      <w:rPr>
        <w:rFonts w:ascii="Arial" w:hAnsi="Arial"/>
        <w:color w:val="4D4D4D"/>
        <w:sz w:val="16"/>
      </w:rPr>
      <w:t xml:space="preserve">La Machi – Comunicación para Buenas Causas. </w:t>
    </w:r>
  </w:p>
  <w:p w14:paraId="5C7BCCF4" w14:textId="77777777" w:rsidR="0075257F" w:rsidRDefault="00622E68">
    <w:pPr>
      <w:pStyle w:val="Piedepgina1"/>
      <w:ind w:right="360"/>
      <w:jc w:val="center"/>
    </w:pPr>
    <w:r>
      <w:rPr>
        <w:rFonts w:ascii="Arial" w:hAnsi="Arial"/>
        <w:color w:val="4D4D4D"/>
        <w:sz w:val="16"/>
        <w:u w:color="343434"/>
      </w:rPr>
      <w:t xml:space="preserve">BARCELONA   -   BUENOS AIRES   -   ROMA   -   </w:t>
    </w:r>
    <w:hyperlink r:id="rId1">
      <w:r>
        <w:rPr>
          <w:rStyle w:val="LienInternet"/>
          <w:rFonts w:ascii="Arial" w:hAnsi="Arial"/>
          <w:sz w:val="16"/>
          <w:u w:val="none" w:color="343434"/>
        </w:rPr>
        <w:t>www.lamachi.com</w:t>
      </w:r>
    </w:hyperlink>
  </w:p>
  <w:p w14:paraId="1472965E" w14:textId="77777777" w:rsidR="0075257F" w:rsidRDefault="0075257F">
    <w:pPr>
      <w:pStyle w:val="Pieddepag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34122C" w14:textId="77777777" w:rsidR="00CC76EE" w:rsidRDefault="00CC76EE">
      <w:pPr>
        <w:spacing w:after="0"/>
      </w:pPr>
      <w:r>
        <w:separator/>
      </w:r>
    </w:p>
  </w:footnote>
  <w:footnote w:type="continuationSeparator" w:id="0">
    <w:p w14:paraId="61ACC2B0" w14:textId="77777777" w:rsidR="00CC76EE" w:rsidRDefault="00CC76E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AD081" w14:textId="77777777" w:rsidR="0075257F" w:rsidRDefault="00622E68">
    <w:pPr>
      <w:pStyle w:val="En-tte"/>
    </w:pPr>
    <w:r>
      <w:rPr>
        <w:noProof/>
        <w:lang w:val="it-IT" w:eastAsia="it-IT"/>
      </w:rPr>
      <w:drawing>
        <wp:anchor distT="0" distB="0" distL="0" distR="0" simplePos="0" relativeHeight="6" behindDoc="1" locked="0" layoutInCell="1" allowOverlap="1" wp14:anchorId="0C0D5EFE" wp14:editId="7801F057">
          <wp:simplePos x="0" y="0"/>
          <wp:positionH relativeFrom="column">
            <wp:posOffset>3571875</wp:posOffset>
          </wp:positionH>
          <wp:positionV relativeFrom="paragraph">
            <wp:posOffset>688975</wp:posOffset>
          </wp:positionV>
          <wp:extent cx="1610360" cy="353695"/>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noChangeArrowheads="1"/>
                  </pic:cNvPicPr>
                </pic:nvPicPr>
                <pic:blipFill>
                  <a:blip r:embed="rId1"/>
                  <a:stretch>
                    <a:fillRect/>
                  </a:stretch>
                </pic:blipFill>
                <pic:spPr bwMode="auto">
                  <a:xfrm>
                    <a:off x="0" y="0"/>
                    <a:ext cx="1610360" cy="353695"/>
                  </a:xfrm>
                  <a:prstGeom prst="rect">
                    <a:avLst/>
                  </a:prstGeom>
                  <a:noFill/>
                  <a:ln w="9525">
                    <a:noFill/>
                    <a:miter lim="800000"/>
                    <a:headEnd/>
                    <a:tailEnd/>
                  </a:ln>
                </pic:spPr>
              </pic:pic>
            </a:graphicData>
          </a:graphic>
        </wp:anchor>
      </w:drawing>
    </w:r>
    <w:r>
      <w:rPr>
        <w:noProof/>
        <w:lang w:val="it-IT" w:eastAsia="it-IT"/>
      </w:rPr>
      <w:drawing>
        <wp:anchor distT="0" distB="0" distL="0" distR="0" simplePos="0" relativeHeight="7" behindDoc="1" locked="0" layoutInCell="1" allowOverlap="1" wp14:anchorId="7D6E3F6A" wp14:editId="0983C650">
          <wp:simplePos x="0" y="0"/>
          <wp:positionH relativeFrom="column">
            <wp:posOffset>1871345</wp:posOffset>
          </wp:positionH>
          <wp:positionV relativeFrom="paragraph">
            <wp:posOffset>189230</wp:posOffset>
          </wp:positionV>
          <wp:extent cx="1605915" cy="45656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noChangeArrowheads="1"/>
                  </pic:cNvPicPr>
                </pic:nvPicPr>
                <pic:blipFill>
                  <a:blip r:embed="rId2"/>
                  <a:stretch>
                    <a:fillRect/>
                  </a:stretch>
                </pic:blipFill>
                <pic:spPr bwMode="auto">
                  <a:xfrm>
                    <a:off x="0" y="0"/>
                    <a:ext cx="1605915" cy="456565"/>
                  </a:xfrm>
                  <a:prstGeom prst="rect">
                    <a:avLst/>
                  </a:prstGeom>
                  <a:noFill/>
                  <a:ln w="9525">
                    <a:noFill/>
                    <a:miter lim="800000"/>
                    <a:headEnd/>
                    <a:tailEnd/>
                  </a:ln>
                </pic:spPr>
              </pic:pic>
            </a:graphicData>
          </a:graphic>
        </wp:anchor>
      </w:drawing>
    </w:r>
    <w:r>
      <w:rPr>
        <w:noProof/>
        <w:lang w:val="it-IT" w:eastAsia="it-IT"/>
      </w:rPr>
      <w:drawing>
        <wp:anchor distT="0" distB="0" distL="0" distR="0" simplePos="0" relativeHeight="8" behindDoc="1" locked="0" layoutInCell="1" allowOverlap="1" wp14:anchorId="1F5BA7D5" wp14:editId="1A4255C5">
          <wp:simplePos x="0" y="0"/>
          <wp:positionH relativeFrom="column">
            <wp:posOffset>22225</wp:posOffset>
          </wp:positionH>
          <wp:positionV relativeFrom="paragraph">
            <wp:posOffset>689610</wp:posOffset>
          </wp:positionV>
          <wp:extent cx="2200910" cy="391160"/>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a:picLocks noChangeAspect="1" noChangeArrowheads="1"/>
                  </pic:cNvPicPr>
                </pic:nvPicPr>
                <pic:blipFill>
                  <a:blip r:embed="rId3"/>
                  <a:stretch>
                    <a:fillRect/>
                  </a:stretch>
                </pic:blipFill>
                <pic:spPr bwMode="auto">
                  <a:xfrm>
                    <a:off x="0" y="0"/>
                    <a:ext cx="2200910" cy="39116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255B8" w14:textId="77777777" w:rsidR="0075257F" w:rsidRDefault="00622E68">
    <w:pPr>
      <w:pStyle w:val="En-tte"/>
    </w:pPr>
    <w:r>
      <w:rPr>
        <w:noProof/>
        <w:lang w:val="it-IT" w:eastAsia="it-IT"/>
      </w:rPr>
      <w:drawing>
        <wp:anchor distT="0" distB="0" distL="0" distR="0" simplePos="0" relativeHeight="251658240" behindDoc="1" locked="0" layoutInCell="1" allowOverlap="1" wp14:anchorId="7DE133AA" wp14:editId="4387FD70">
          <wp:simplePos x="0" y="0"/>
          <wp:positionH relativeFrom="column">
            <wp:posOffset>4305300</wp:posOffset>
          </wp:positionH>
          <wp:positionV relativeFrom="paragraph">
            <wp:posOffset>224155</wp:posOffset>
          </wp:positionV>
          <wp:extent cx="1829435" cy="407035"/>
          <wp:effectExtent l="0" t="0" r="0" b="0"/>
          <wp:wrapSquare wrapText="bothSides"/>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stretch>
                    <a:fillRect/>
                  </a:stretch>
                </pic:blipFill>
                <pic:spPr bwMode="auto">
                  <a:xfrm>
                    <a:off x="0" y="0"/>
                    <a:ext cx="1829435" cy="407035"/>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10A79" w14:textId="77777777" w:rsidR="0075257F" w:rsidRDefault="00622E68">
    <w:pPr>
      <w:pStyle w:val="En-tte"/>
    </w:pPr>
    <w:r>
      <w:rPr>
        <w:noProof/>
        <w:lang w:val="it-IT" w:eastAsia="it-IT"/>
      </w:rPr>
      <w:drawing>
        <wp:anchor distT="0" distB="0" distL="0" distR="0" simplePos="0" relativeHeight="3" behindDoc="1" locked="0" layoutInCell="1" allowOverlap="1" wp14:anchorId="15673826" wp14:editId="33E1B916">
          <wp:simplePos x="0" y="0"/>
          <wp:positionH relativeFrom="column">
            <wp:posOffset>3581400</wp:posOffset>
          </wp:positionH>
          <wp:positionV relativeFrom="paragraph">
            <wp:posOffset>536575</wp:posOffset>
          </wp:positionV>
          <wp:extent cx="1610360" cy="353695"/>
          <wp:effectExtent l="0" t="0" r="0"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noChangeArrowheads="1"/>
                  </pic:cNvPicPr>
                </pic:nvPicPr>
                <pic:blipFill>
                  <a:blip r:embed="rId1"/>
                  <a:stretch>
                    <a:fillRect/>
                  </a:stretch>
                </pic:blipFill>
                <pic:spPr bwMode="auto">
                  <a:xfrm>
                    <a:off x="0" y="0"/>
                    <a:ext cx="1610360" cy="353695"/>
                  </a:xfrm>
                  <a:prstGeom prst="rect">
                    <a:avLst/>
                  </a:prstGeom>
                  <a:noFill/>
                  <a:ln w="9525">
                    <a:noFill/>
                    <a:miter lim="800000"/>
                    <a:headEnd/>
                    <a:tailEnd/>
                  </a:ln>
                </pic:spPr>
              </pic:pic>
            </a:graphicData>
          </a:graphic>
        </wp:anchor>
      </w:drawing>
    </w:r>
    <w:r>
      <w:rPr>
        <w:noProof/>
        <w:lang w:val="it-IT" w:eastAsia="it-IT"/>
      </w:rPr>
      <w:drawing>
        <wp:anchor distT="0" distB="0" distL="0" distR="0" simplePos="0" relativeHeight="4" behindDoc="1" locked="0" layoutInCell="1" allowOverlap="1" wp14:anchorId="75864C11" wp14:editId="3C212887">
          <wp:simplePos x="0" y="0"/>
          <wp:positionH relativeFrom="column">
            <wp:posOffset>1880870</wp:posOffset>
          </wp:positionH>
          <wp:positionV relativeFrom="paragraph">
            <wp:posOffset>36830</wp:posOffset>
          </wp:positionV>
          <wp:extent cx="1605915" cy="456565"/>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noChangeArrowheads="1"/>
                  </pic:cNvPicPr>
                </pic:nvPicPr>
                <pic:blipFill>
                  <a:blip r:embed="rId2"/>
                  <a:stretch>
                    <a:fillRect/>
                  </a:stretch>
                </pic:blipFill>
                <pic:spPr bwMode="auto">
                  <a:xfrm>
                    <a:off x="0" y="0"/>
                    <a:ext cx="1605915" cy="456565"/>
                  </a:xfrm>
                  <a:prstGeom prst="rect">
                    <a:avLst/>
                  </a:prstGeom>
                  <a:noFill/>
                  <a:ln w="9525">
                    <a:noFill/>
                    <a:miter lim="800000"/>
                    <a:headEnd/>
                    <a:tailEnd/>
                  </a:ln>
                </pic:spPr>
              </pic:pic>
            </a:graphicData>
          </a:graphic>
        </wp:anchor>
      </w:drawing>
    </w:r>
    <w:r>
      <w:rPr>
        <w:noProof/>
        <w:lang w:val="it-IT" w:eastAsia="it-IT"/>
      </w:rPr>
      <w:drawing>
        <wp:anchor distT="0" distB="0" distL="0" distR="0" simplePos="0" relativeHeight="5" behindDoc="1" locked="0" layoutInCell="1" allowOverlap="1" wp14:anchorId="5F1CA2BA" wp14:editId="689B91AF">
          <wp:simplePos x="0" y="0"/>
          <wp:positionH relativeFrom="column">
            <wp:posOffset>31750</wp:posOffset>
          </wp:positionH>
          <wp:positionV relativeFrom="paragraph">
            <wp:posOffset>537210</wp:posOffset>
          </wp:positionV>
          <wp:extent cx="2200910" cy="391160"/>
          <wp:effectExtent l="0" t="0" r="0"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a:picLocks noChangeAspect="1" noChangeArrowheads="1"/>
                  </pic:cNvPicPr>
                </pic:nvPicPr>
                <pic:blipFill>
                  <a:blip r:embed="rId3"/>
                  <a:stretch>
                    <a:fillRect/>
                  </a:stretch>
                </pic:blipFill>
                <pic:spPr bwMode="auto">
                  <a:xfrm>
                    <a:off x="0" y="0"/>
                    <a:ext cx="2200910" cy="39116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57F"/>
    <w:rsid w:val="002C3174"/>
    <w:rsid w:val="00622E68"/>
    <w:rsid w:val="0075257F"/>
    <w:rsid w:val="00BA780F"/>
    <w:rsid w:val="00CC76EE"/>
    <w:rsid w:val="00D7490D"/>
    <w:rsid w:val="00EB7D37"/>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947E75"/>
  <w15:docId w15:val="{D724CB73-D339-49DE-A63F-7982EF92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Cs w:val="22"/>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67F15"/>
    <w:pPr>
      <w:widowControl w:val="0"/>
      <w:suppressAutoHyphens/>
      <w:spacing w:after="200"/>
    </w:pPr>
    <w:rPr>
      <w:rFonts w:ascii="Cambria" w:eastAsia="?????? Pro W3" w:hAnsi="Cambria"/>
      <w:color w:val="000000"/>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re1">
    <w:name w:val="Titre 1"/>
    <w:basedOn w:val="Titre"/>
  </w:style>
  <w:style w:type="paragraph" w:customStyle="1" w:styleId="Titre2">
    <w:name w:val="Titre 2"/>
    <w:basedOn w:val="Titre"/>
  </w:style>
  <w:style w:type="paragraph" w:customStyle="1" w:styleId="Titre3">
    <w:name w:val="Titre 3"/>
    <w:basedOn w:val="Titre"/>
  </w:style>
  <w:style w:type="character" w:customStyle="1" w:styleId="LienInternet">
    <w:name w:val="Lien Internet"/>
    <w:basedOn w:val="Carpredefinitoparagrafo"/>
    <w:uiPriority w:val="99"/>
    <w:locked/>
    <w:rsid w:val="0067741A"/>
    <w:rPr>
      <w:rFonts w:cs="Times New Roman"/>
      <w:color w:val="0000FF"/>
      <w:u w:val="single"/>
    </w:rPr>
  </w:style>
  <w:style w:type="character" w:customStyle="1" w:styleId="EncabezadoCar">
    <w:name w:val="Encabezado Car"/>
    <w:basedOn w:val="Carpredefinitoparagrafo"/>
    <w:link w:val="En-tte"/>
    <w:uiPriority w:val="99"/>
    <w:qFormat/>
    <w:locked/>
    <w:rsid w:val="00DD4AE1"/>
    <w:rPr>
      <w:rFonts w:ascii="Cambria" w:eastAsia="?????? Pro W3" w:hAnsi="Cambria" w:cs="Times New Roman"/>
      <w:color w:val="000000"/>
      <w:sz w:val="24"/>
    </w:rPr>
  </w:style>
  <w:style w:type="character" w:customStyle="1" w:styleId="PiedepginaCar">
    <w:name w:val="Pie de página Car"/>
    <w:basedOn w:val="Carpredefinitoparagrafo"/>
    <w:link w:val="Pieddepage"/>
    <w:uiPriority w:val="99"/>
    <w:qFormat/>
    <w:locked/>
    <w:rsid w:val="00DD4AE1"/>
    <w:rPr>
      <w:rFonts w:ascii="Cambria" w:eastAsia="?????? Pro W3" w:hAnsi="Cambria" w:cs="Times New Roman"/>
      <w:color w:val="000000"/>
      <w:sz w:val="24"/>
    </w:rPr>
  </w:style>
  <w:style w:type="character" w:styleId="Numeropagina">
    <w:name w:val="page number"/>
    <w:basedOn w:val="Carpredefinitoparagrafo"/>
    <w:uiPriority w:val="99"/>
    <w:qFormat/>
    <w:locked/>
    <w:rsid w:val="00DD4AE1"/>
    <w:rPr>
      <w:rFonts w:cs="Times New Roman"/>
    </w:rPr>
  </w:style>
  <w:style w:type="character" w:styleId="Collegamentovisitato">
    <w:name w:val="FollowedHyperlink"/>
    <w:basedOn w:val="Carpredefinitoparagrafo"/>
    <w:uiPriority w:val="99"/>
    <w:qFormat/>
    <w:locked/>
    <w:rsid w:val="00F21B44"/>
    <w:rPr>
      <w:rFonts w:cs="Times New Roman"/>
      <w:color w:val="800080"/>
      <w:u w:val="single"/>
    </w:rPr>
  </w:style>
  <w:style w:type="character" w:customStyle="1" w:styleId="TestofumettoCarattere">
    <w:name w:val="Testo fumetto Carattere"/>
    <w:basedOn w:val="Carpredefinitoparagrafo"/>
    <w:link w:val="Testofumetto"/>
    <w:uiPriority w:val="99"/>
    <w:qFormat/>
    <w:locked/>
    <w:rsid w:val="00BD4C3B"/>
    <w:rPr>
      <w:rFonts w:ascii="Lucida Grande" w:eastAsia="?????? Pro W3" w:hAnsi="Lucida Grande" w:cs="Lucida Grande"/>
      <w:color w:val="000000"/>
      <w:sz w:val="18"/>
      <w:szCs w:val="18"/>
      <w:lang w:eastAsia="en-US"/>
    </w:rPr>
  </w:style>
  <w:style w:type="character" w:customStyle="1" w:styleId="ListLabel1">
    <w:name w:val="ListLabel 1"/>
    <w:qFormat/>
    <w:rPr>
      <w:rFonts w:cs="Times New Roman"/>
    </w:rPr>
  </w:style>
  <w:style w:type="character" w:customStyle="1" w:styleId="ListLabel2">
    <w:name w:val="ListLabel 2"/>
    <w:qFormat/>
    <w:rPr>
      <w:rFonts w:eastAsia="?????? Pro W3"/>
      <w:color w:val="000000"/>
      <w:sz w:val="24"/>
    </w:rPr>
  </w:style>
  <w:style w:type="character" w:customStyle="1" w:styleId="ListLabel3">
    <w:name w:val="ListLabel 3"/>
    <w:qFormat/>
    <w:rPr>
      <w:rFonts w:eastAsia="MS ??"/>
    </w:rPr>
  </w:style>
  <w:style w:type="character" w:customStyle="1" w:styleId="ListLabel4">
    <w:name w:val="ListLabel 4"/>
    <w:qFormat/>
    <w:rPr>
      <w:rFonts w:eastAsia="?????? Pro W3"/>
    </w:rPr>
  </w:style>
  <w:style w:type="paragraph" w:customStyle="1" w:styleId="Titre">
    <w:name w:val="Titre"/>
    <w:basedOn w:val="Normale"/>
    <w:next w:val="Corpsdetexte"/>
    <w:qFormat/>
    <w:pPr>
      <w:keepNext/>
      <w:spacing w:before="240" w:after="120"/>
    </w:pPr>
    <w:rPr>
      <w:rFonts w:ascii="Liberation Sans" w:eastAsia="Microsoft YaHei" w:hAnsi="Liberation Sans" w:cs="Arial"/>
      <w:sz w:val="28"/>
      <w:szCs w:val="28"/>
    </w:rPr>
  </w:style>
  <w:style w:type="paragraph" w:customStyle="1" w:styleId="Corpsdetexte">
    <w:name w:val="Corps de texte"/>
    <w:basedOn w:val="Normale"/>
    <w:pPr>
      <w:spacing w:after="140" w:line="288" w:lineRule="auto"/>
    </w:pPr>
  </w:style>
  <w:style w:type="paragraph" w:customStyle="1" w:styleId="Liste">
    <w:name w:val="Liste"/>
    <w:basedOn w:val="Corpsdetexte"/>
    <w:rPr>
      <w:rFonts w:cs="Arial"/>
    </w:rPr>
  </w:style>
  <w:style w:type="paragraph" w:customStyle="1" w:styleId="Lgende">
    <w:name w:val="Légende"/>
    <w:basedOn w:val="Normale"/>
    <w:pPr>
      <w:suppressLineNumbers/>
      <w:spacing w:before="120" w:after="120"/>
    </w:pPr>
    <w:rPr>
      <w:rFonts w:cs="Arial"/>
      <w:i/>
      <w:iCs/>
    </w:rPr>
  </w:style>
  <w:style w:type="paragraph" w:customStyle="1" w:styleId="Index">
    <w:name w:val="Index"/>
    <w:basedOn w:val="Normale"/>
    <w:qFormat/>
    <w:pPr>
      <w:suppressLineNumbers/>
    </w:pPr>
    <w:rPr>
      <w:rFonts w:cs="Arial"/>
    </w:rPr>
  </w:style>
  <w:style w:type="paragraph" w:customStyle="1" w:styleId="Encabezado1">
    <w:name w:val="Encabezado1"/>
    <w:uiPriority w:val="99"/>
    <w:qFormat/>
    <w:rsid w:val="00367F15"/>
    <w:pPr>
      <w:widowControl w:val="0"/>
      <w:suppressAutoHyphens/>
    </w:pPr>
    <w:rPr>
      <w:rFonts w:ascii="Cambria" w:eastAsia="?????? Pro W3" w:hAnsi="Cambria"/>
      <w:color w:val="000000"/>
      <w:sz w:val="24"/>
      <w:szCs w:val="20"/>
      <w:lang w:val="en-US" w:eastAsia="en-US"/>
    </w:rPr>
  </w:style>
  <w:style w:type="paragraph" w:customStyle="1" w:styleId="Piedepgina1">
    <w:name w:val="Pie de página1"/>
    <w:uiPriority w:val="99"/>
    <w:qFormat/>
    <w:rsid w:val="00367F15"/>
    <w:pPr>
      <w:widowControl w:val="0"/>
      <w:suppressAutoHyphens/>
    </w:pPr>
    <w:rPr>
      <w:rFonts w:ascii="Cambria" w:eastAsia="?????? Pro W3" w:hAnsi="Cambria"/>
      <w:color w:val="000000"/>
      <w:sz w:val="24"/>
      <w:szCs w:val="20"/>
      <w:lang w:val="en-US" w:eastAsia="en-US"/>
    </w:rPr>
  </w:style>
  <w:style w:type="paragraph" w:customStyle="1" w:styleId="Cuerpo">
    <w:name w:val="Cuerpo"/>
    <w:uiPriority w:val="99"/>
    <w:qFormat/>
    <w:rsid w:val="00367F15"/>
    <w:pPr>
      <w:suppressAutoHyphens/>
    </w:pPr>
    <w:rPr>
      <w:rFonts w:ascii="Helvetica" w:eastAsia="?????? Pro W3" w:hAnsi="Helvetica"/>
      <w:color w:val="000000"/>
      <w:sz w:val="24"/>
      <w:szCs w:val="20"/>
      <w:lang w:val="en-US" w:eastAsia="en-US"/>
    </w:rPr>
  </w:style>
  <w:style w:type="paragraph" w:customStyle="1" w:styleId="Ttulo21">
    <w:name w:val="Título 21"/>
    <w:uiPriority w:val="99"/>
    <w:qFormat/>
    <w:rsid w:val="00367F15"/>
    <w:pPr>
      <w:widowControl w:val="0"/>
      <w:tabs>
        <w:tab w:val="left" w:pos="576"/>
      </w:tabs>
      <w:suppressAutoHyphens/>
      <w:ind w:left="576" w:hanging="576"/>
      <w:outlineLvl w:val="1"/>
    </w:pPr>
    <w:rPr>
      <w:rFonts w:ascii="Times" w:eastAsia="?????? Pro W3" w:hAnsi="Times"/>
      <w:b/>
      <w:color w:val="000000"/>
      <w:sz w:val="36"/>
      <w:szCs w:val="20"/>
      <w:lang w:val="en-US" w:eastAsia="en-US"/>
    </w:rPr>
  </w:style>
  <w:style w:type="paragraph" w:customStyle="1" w:styleId="BodyText1">
    <w:name w:val="Body Text1"/>
    <w:uiPriority w:val="99"/>
    <w:qFormat/>
    <w:rsid w:val="00367F15"/>
    <w:pPr>
      <w:widowControl w:val="0"/>
      <w:suppressAutoHyphens/>
      <w:spacing w:after="120"/>
    </w:pPr>
    <w:rPr>
      <w:rFonts w:ascii="Cambria" w:eastAsia="?????? Pro W3" w:hAnsi="Cambria"/>
      <w:color w:val="000000"/>
      <w:sz w:val="24"/>
      <w:szCs w:val="20"/>
      <w:lang w:val="en-US" w:eastAsia="en-US"/>
    </w:rPr>
  </w:style>
  <w:style w:type="paragraph" w:customStyle="1" w:styleId="Formatolibre">
    <w:name w:val="Formato libre"/>
    <w:uiPriority w:val="99"/>
    <w:qFormat/>
    <w:rsid w:val="00367F15"/>
    <w:pPr>
      <w:suppressAutoHyphens/>
    </w:pPr>
    <w:rPr>
      <w:rFonts w:eastAsia="?????? Pro W3"/>
      <w:color w:val="000000"/>
      <w:szCs w:val="20"/>
      <w:lang w:val="en-US" w:eastAsia="en-US"/>
    </w:rPr>
  </w:style>
  <w:style w:type="paragraph" w:customStyle="1" w:styleId="Textodenotaalpie">
    <w:name w:val="Texto de nota al pie"/>
    <w:uiPriority w:val="99"/>
    <w:qFormat/>
    <w:rsid w:val="00367F15"/>
    <w:pPr>
      <w:suppressAutoHyphens/>
    </w:pPr>
    <w:rPr>
      <w:rFonts w:ascii="Helvetica" w:eastAsia="?????? Pro W3" w:hAnsi="Helvetica"/>
      <w:color w:val="000000"/>
      <w:szCs w:val="20"/>
      <w:lang w:val="en-US" w:eastAsia="en-US"/>
    </w:rPr>
  </w:style>
  <w:style w:type="paragraph" w:customStyle="1" w:styleId="Listavistosa-nfasis11">
    <w:name w:val="Lista vistosa - Énfasis 11"/>
    <w:uiPriority w:val="99"/>
    <w:qFormat/>
    <w:rsid w:val="00367F15"/>
    <w:pPr>
      <w:widowControl w:val="0"/>
      <w:suppressAutoHyphens/>
      <w:spacing w:after="200"/>
      <w:ind w:left="720"/>
    </w:pPr>
    <w:rPr>
      <w:rFonts w:ascii="Cambria" w:eastAsia="?????? Pro W3" w:hAnsi="Cambria"/>
      <w:color w:val="000000"/>
      <w:sz w:val="24"/>
      <w:szCs w:val="20"/>
      <w:lang w:val="en-US" w:eastAsia="en-US"/>
    </w:rPr>
  </w:style>
  <w:style w:type="paragraph" w:customStyle="1" w:styleId="En-tte">
    <w:name w:val="En-tête"/>
    <w:basedOn w:val="Normale"/>
    <w:link w:val="EncabezadoCar"/>
    <w:uiPriority w:val="99"/>
    <w:locked/>
    <w:rsid w:val="00DD4AE1"/>
    <w:pPr>
      <w:tabs>
        <w:tab w:val="center" w:pos="4153"/>
        <w:tab w:val="right" w:pos="8306"/>
      </w:tabs>
    </w:pPr>
    <w:rPr>
      <w:lang w:val="es-AR" w:eastAsia="es-ES"/>
    </w:rPr>
  </w:style>
  <w:style w:type="paragraph" w:customStyle="1" w:styleId="Pieddepage">
    <w:name w:val="Pied de page"/>
    <w:basedOn w:val="Normale"/>
    <w:link w:val="PiedepginaCar"/>
    <w:uiPriority w:val="99"/>
    <w:locked/>
    <w:rsid w:val="00DD4AE1"/>
    <w:pPr>
      <w:tabs>
        <w:tab w:val="center" w:pos="4153"/>
        <w:tab w:val="right" w:pos="8306"/>
      </w:tabs>
    </w:pPr>
    <w:rPr>
      <w:lang w:val="es-AR" w:eastAsia="es-ES"/>
    </w:rPr>
  </w:style>
  <w:style w:type="paragraph" w:styleId="Paragrafoelenco">
    <w:name w:val="List Paragraph"/>
    <w:basedOn w:val="Normale"/>
    <w:uiPriority w:val="99"/>
    <w:qFormat/>
    <w:rsid w:val="00441B07"/>
    <w:pPr>
      <w:widowControl/>
      <w:suppressAutoHyphens w:val="0"/>
      <w:spacing w:after="0"/>
      <w:ind w:left="720"/>
      <w:contextualSpacing/>
    </w:pPr>
    <w:rPr>
      <w:rFonts w:eastAsia="MS ??"/>
      <w:color w:val="00000A"/>
      <w:lang w:eastAsia="es-ES"/>
    </w:rPr>
  </w:style>
  <w:style w:type="paragraph" w:styleId="Testofumetto">
    <w:name w:val="Balloon Text"/>
    <w:basedOn w:val="Normale"/>
    <w:link w:val="TestofumettoCarattere"/>
    <w:uiPriority w:val="99"/>
    <w:qFormat/>
    <w:locked/>
    <w:rsid w:val="00BD4C3B"/>
    <w:pPr>
      <w:spacing w:after="0"/>
    </w:pPr>
    <w:rPr>
      <w:rFonts w:ascii="Lucida Grande" w:hAnsi="Lucida Grande" w:cs="Lucida Grande"/>
      <w:sz w:val="18"/>
      <w:szCs w:val="18"/>
    </w:rPr>
  </w:style>
  <w:style w:type="paragraph" w:customStyle="1" w:styleId="Heading21">
    <w:name w:val="Heading 21"/>
    <w:uiPriority w:val="99"/>
    <w:qFormat/>
    <w:rsid w:val="007F1F15"/>
    <w:pPr>
      <w:widowControl w:val="0"/>
      <w:tabs>
        <w:tab w:val="left" w:pos="576"/>
      </w:tabs>
      <w:suppressAutoHyphens/>
      <w:ind w:left="576" w:hanging="576"/>
      <w:outlineLvl w:val="1"/>
    </w:pPr>
    <w:rPr>
      <w:rFonts w:ascii="Times" w:eastAsia="?????? Pro W3" w:hAnsi="Times"/>
      <w:b/>
      <w:color w:val="000000"/>
      <w:sz w:val="36"/>
      <w:szCs w:val="20"/>
      <w:lang w:val="en-US" w:eastAsia="en-US"/>
    </w:rPr>
  </w:style>
  <w:style w:type="paragraph" w:customStyle="1" w:styleId="Contenudecadre">
    <w:name w:val="Contenu de cadre"/>
    <w:basedOn w:val="Normale"/>
    <w:qFormat/>
  </w:style>
  <w:style w:type="paragraph" w:customStyle="1" w:styleId="Quotations">
    <w:name w:val="Quotations"/>
    <w:basedOn w:val="Normale"/>
    <w:qFormat/>
  </w:style>
  <w:style w:type="paragraph" w:customStyle="1" w:styleId="Titreprincipal">
    <w:name w:val="Titre principal"/>
    <w:basedOn w:val="Titre"/>
  </w:style>
  <w:style w:type="paragraph" w:customStyle="1" w:styleId="Sous-titre">
    <w:name w:val="Sous-titre"/>
    <w:basedOn w:val="Titre"/>
  </w:style>
  <w:style w:type="table" w:styleId="Grigliatabella">
    <w:name w:val="Table Grid"/>
    <w:basedOn w:val="Tabellanormale"/>
    <w:uiPriority w:val="99"/>
    <w:rsid w:val="00CC5DFC"/>
    <w:pPr>
      <w:spacing w:after="200"/>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locked/>
    <w:rsid w:val="00622E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catholicclimatemovement.global/" TargetMode="External"/><Relationship Id="rId18" Type="http://schemas.openxmlformats.org/officeDocument/2006/relationships/hyperlink" Target="http://www.rga.com/" TargetMode="External"/><Relationship Id="rId26" Type="http://schemas.openxmlformats.org/officeDocument/2006/relationships/hyperlink" Target="http://www.lamachi.com/" TargetMode="External"/><Relationship Id="rId21" Type="http://schemas.openxmlformats.org/officeDocument/2006/relationships/hyperlink" Target="http://www.elvideodelpapa.org/" TargetMode="External"/><Relationship Id="rId34" Type="http://schemas.openxmlformats.org/officeDocument/2006/relationships/footer" Target="footer2.xml"/><Relationship Id="rId7" Type="http://schemas.openxmlformats.org/officeDocument/2006/relationships/hyperlink" Target="http://www.lavideodupape.org" TargetMode="External"/><Relationship Id="rId12" Type="http://schemas.openxmlformats.org/officeDocument/2006/relationships/hyperlink" Target="http://www.romereports.com/" TargetMode="External"/><Relationship Id="rId17" Type="http://schemas.openxmlformats.org/officeDocument/2006/relationships/hyperlink" Target="http://www.sadaic.org.ar/" TargetMode="External"/><Relationship Id="rId25" Type="http://schemas.openxmlformats.org/officeDocument/2006/relationships/hyperlink" Target="http://www.apmej.org/"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pwc.com.ar/" TargetMode="External"/><Relationship Id="rId20" Type="http://schemas.openxmlformats.org/officeDocument/2006/relationships/hyperlink" Target="http://www.ctv.va/content/ctv/it.html" TargetMode="External"/><Relationship Id="rId29" Type="http://schemas.openxmlformats.org/officeDocument/2006/relationships/hyperlink" Target="http://www.facebook.com/agencialamachi" TargetMode="External"/><Relationship Id="rId1" Type="http://schemas.openxmlformats.org/officeDocument/2006/relationships/styles" Target="styles.xml"/><Relationship Id="rId6" Type="http://schemas.openxmlformats.org/officeDocument/2006/relationships/hyperlink" Target="http://www.apmej.org" TargetMode="External"/><Relationship Id="rId11" Type="http://schemas.openxmlformats.org/officeDocument/2006/relationships/hyperlink" Target="http://www.indigomusica.com/" TargetMode="External"/><Relationship Id="rId24" Type="http://schemas.openxmlformats.org/officeDocument/2006/relationships/hyperlink" Target="http://www.facebook.com/lavideodupape"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www2.deloitte.com/ar/es.html" TargetMode="External"/><Relationship Id="rId23" Type="http://schemas.openxmlformats.org/officeDocument/2006/relationships/hyperlink" Target="https://www.facebook.com/lavideodupape" TargetMode="External"/><Relationship Id="rId28" Type="http://schemas.openxmlformats.org/officeDocument/2006/relationships/hyperlink" Target="http://www.lamachi.com/" TargetMode="External"/><Relationship Id="rId36" Type="http://schemas.openxmlformats.org/officeDocument/2006/relationships/footer" Target="footer3.xml"/><Relationship Id="rId10" Type="http://schemas.openxmlformats.org/officeDocument/2006/relationships/hyperlink" Target="http://www.sjweb.info/" TargetMode="External"/><Relationship Id="rId19" Type="http://schemas.openxmlformats.org/officeDocument/2006/relationships/hyperlink" Target="https://franciscanaction.org/"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thepopevideo.org/fr/je-veux-mimpliquer.html" TargetMode="External"/><Relationship Id="rId14" Type="http://schemas.openxmlformats.org/officeDocument/2006/relationships/hyperlink" Target="http://www.gettyimageslatam.com/" TargetMode="External"/><Relationship Id="rId22" Type="http://schemas.openxmlformats.org/officeDocument/2006/relationships/hyperlink" Target="https://www.youtube.com/channel/UC3_w-2gDw2bb0P0rkqn_3IQ" TargetMode="External"/><Relationship Id="rId27" Type="http://schemas.openxmlformats.org/officeDocument/2006/relationships/hyperlink" Target="mailto:justiniano.vila@lamachi.com" TargetMode="External"/><Relationship Id="rId30" Type="http://schemas.openxmlformats.org/officeDocument/2006/relationships/hyperlink" Target="http://www.twitter.com/agencialamachi" TargetMode="External"/><Relationship Id="rId35" Type="http://schemas.openxmlformats.org/officeDocument/2006/relationships/header" Target="header3.xml"/><Relationship Id="rId8" Type="http://schemas.openxmlformats.org/officeDocument/2006/relationships/hyperlink" Target="https://www.lamachi.com/" TargetMode="External"/><Relationship Id="rId3"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lamachi.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998</Words>
  <Characters>5689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La Machi</Company>
  <LinksUpToDate>false</LinksUpToDate>
  <CharactersWithSpaces>6674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‰π©Ê≠´Ê§†‰±°Áï≥Ê§Ä„∏≤„ª∏Íîø„åã‰¨ÆÍç∞‰ûÆÔû§Óí°Ë™ÄÂúáÏßóÍæ¨ÈííÎ∂§ÈèäÍ£ä„•äÊè§ÈûÅ</dc:creator>
  <cp:lastModifiedBy>ADP Segretaria</cp:lastModifiedBy>
  <cp:revision>2</cp:revision>
  <cp:lastPrinted>2015-07-06T09:24:00Z</cp:lastPrinted>
  <dcterms:created xsi:type="dcterms:W3CDTF">2016-09-30T09:43:00Z</dcterms:created>
  <dcterms:modified xsi:type="dcterms:W3CDTF">2016-09-30T09:43:00Z</dcterms:modified>
  <dc:language>fr-BE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