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700F6" w14:textId="77777777" w:rsidR="0009423F" w:rsidRPr="0098120A" w:rsidRDefault="0009423F" w:rsidP="002D6837">
      <w:pPr>
        <w:pStyle w:val="NormaleWeb"/>
        <w:spacing w:before="0" w:beforeAutospacing="0" w:after="0" w:afterAutospacing="0"/>
        <w:jc w:val="center"/>
        <w:rPr>
          <w:rFonts w:ascii="Helvetica" w:hAnsi="Helvetica" w:cs="Arial"/>
          <w:b/>
          <w:iCs/>
          <w:color w:val="000000"/>
          <w:sz w:val="32"/>
          <w:szCs w:val="32"/>
          <w:lang w:val="fr-FR"/>
        </w:rPr>
      </w:pPr>
      <w:bookmarkStart w:id="0" w:name="_GoBack"/>
      <w:bookmarkEnd w:id="0"/>
      <w:r w:rsidRPr="0098120A">
        <w:rPr>
          <w:rFonts w:ascii="Helvetica" w:hAnsi="Helvetica" w:cs="Arial"/>
          <w:b/>
          <w:iCs/>
          <w:color w:val="000000"/>
          <w:sz w:val="32"/>
          <w:szCs w:val="32"/>
          <w:lang w:val="fr-FR"/>
        </w:rPr>
        <w:t>François et La Vidéo du Pape demandent du soutien pour les pays qui accueillent des réfugiés</w:t>
      </w:r>
    </w:p>
    <w:p w14:paraId="39ACD015" w14:textId="77777777" w:rsidR="0009423F" w:rsidRPr="0098120A" w:rsidRDefault="0009423F" w:rsidP="002D6837">
      <w:pPr>
        <w:pStyle w:val="NormaleWeb"/>
        <w:spacing w:before="0" w:beforeAutospacing="0" w:after="0" w:afterAutospacing="0"/>
        <w:jc w:val="both"/>
        <w:rPr>
          <w:rFonts w:ascii="Helvetica" w:hAnsi="Helvetica" w:cs="Arial"/>
          <w:b/>
          <w:iCs/>
          <w:color w:val="000000"/>
          <w:sz w:val="32"/>
          <w:szCs w:val="32"/>
          <w:lang w:val="fr-FR"/>
        </w:rPr>
      </w:pPr>
      <w:r w:rsidRPr="0098120A">
        <w:rPr>
          <w:rFonts w:ascii="Helvetica" w:hAnsi="Helvetica" w:cs="Arial"/>
          <w:b/>
          <w:iCs/>
          <w:color w:val="000000"/>
          <w:sz w:val="32"/>
          <w:szCs w:val="32"/>
          <w:lang w:val="fr-FR"/>
        </w:rPr>
        <w:t xml:space="preserve"> </w:t>
      </w:r>
    </w:p>
    <w:p w14:paraId="35315D27" w14:textId="77777777" w:rsidR="00614F0F" w:rsidRPr="00614F0F" w:rsidRDefault="00614F0F" w:rsidP="00614F0F">
      <w:pPr>
        <w:widowControl/>
        <w:suppressAutoHyphens w:val="0"/>
        <w:spacing w:after="0"/>
        <w:jc w:val="both"/>
        <w:rPr>
          <w:rFonts w:ascii="Helvetica" w:eastAsia="Times New Roman" w:hAnsi="Helvetica"/>
          <w:color w:val="auto"/>
          <w:lang w:val="fr-FR" w:eastAsia="es-ES"/>
        </w:rPr>
      </w:pPr>
      <w:hyperlink r:id="rId8" w:tgtFrame="_blank" w:history="1">
        <w:r w:rsidRPr="00614F0F">
          <w:rPr>
            <w:rFonts w:ascii="Helvetica" w:eastAsia="Times New Roman" w:hAnsi="Helvetica"/>
            <w:i/>
            <w:iCs/>
            <w:color w:val="0000FF"/>
            <w:u w:val="single"/>
            <w:lang w:val="fr-FR" w:eastAsia="es-ES"/>
          </w:rPr>
          <w:t>La Vidéo du Pape</w:t>
        </w:r>
      </w:hyperlink>
      <w:r w:rsidRPr="00614F0F">
        <w:rPr>
          <w:rFonts w:ascii="Helvetica" w:eastAsia="Times New Roman" w:hAnsi="Helvetica"/>
          <w:i/>
          <w:iCs/>
          <w:color w:val="auto"/>
          <w:lang w:val="fr-FR" w:eastAsia="es-ES"/>
        </w:rPr>
        <w:t xml:space="preserve"> présente des </w:t>
      </w:r>
      <w:r w:rsidRPr="00614F0F">
        <w:rPr>
          <w:rFonts w:ascii="Helvetica" w:eastAsia="Times New Roman" w:hAnsi="Helvetica"/>
          <w:b/>
          <w:bCs/>
          <w:i/>
          <w:iCs/>
          <w:color w:val="auto"/>
          <w:lang w:val="fr-FR" w:eastAsia="es-ES"/>
        </w:rPr>
        <w:t>Pays accueillant des réfugiés</w:t>
      </w:r>
      <w:r w:rsidRPr="00614F0F">
        <w:rPr>
          <w:rFonts w:ascii="Helvetica" w:eastAsia="Times New Roman" w:hAnsi="Helvetica"/>
          <w:i/>
          <w:iCs/>
          <w:color w:val="auto"/>
          <w:lang w:val="fr-FR" w:eastAsia="es-ES"/>
        </w:rPr>
        <w:t xml:space="preserve">. Le lancement officiel de la vidéo aura lieu dans le cadre de </w:t>
      </w:r>
      <w:hyperlink r:id="rId9" w:history="1">
        <w:r w:rsidRPr="00614F0F">
          <w:rPr>
            <w:rFonts w:ascii="Helvetica" w:eastAsia="Times New Roman" w:hAnsi="Helvetica"/>
            <w:i/>
            <w:iCs/>
            <w:color w:val="0000FF"/>
            <w:u w:val="single"/>
            <w:lang w:val="fr-FR" w:eastAsia="es-ES"/>
          </w:rPr>
          <w:t>Core Values</w:t>
        </w:r>
      </w:hyperlink>
      <w:r w:rsidRPr="00614F0F">
        <w:rPr>
          <w:rFonts w:ascii="Helvetica" w:eastAsia="Times New Roman" w:hAnsi="Helvetica"/>
          <w:i/>
          <w:iCs/>
          <w:color w:val="auto"/>
          <w:lang w:val="fr-FR" w:eastAsia="es-ES"/>
        </w:rPr>
        <w:t>,</w:t>
      </w:r>
      <w:r w:rsidRPr="00614F0F">
        <w:rPr>
          <w:rFonts w:ascii="Helvetica" w:eastAsia="Times New Roman" w:hAnsi="Helvetica"/>
          <w:color w:val="auto"/>
          <w:lang w:val="fr-FR" w:eastAsia="es-ES"/>
        </w:rPr>
        <w:t xml:space="preserve"> </w:t>
      </w:r>
      <w:r w:rsidRPr="00614F0F">
        <w:rPr>
          <w:rFonts w:ascii="Helvetica" w:eastAsia="Times New Roman" w:hAnsi="Helvetica"/>
          <w:i/>
          <w:iCs/>
          <w:color w:val="auto"/>
          <w:lang w:val="fr-FR" w:eastAsia="es-ES"/>
        </w:rPr>
        <w:t xml:space="preserve">un événement sur le défi de la transmission des valeurs à l’ère du numérique. C’est ce que cherche à faire </w:t>
      </w:r>
      <w:hyperlink r:id="rId10" w:tgtFrame="_blank" w:history="1">
        <w:r w:rsidRPr="00614F0F">
          <w:rPr>
            <w:rFonts w:ascii="Helvetica" w:eastAsia="Times New Roman" w:hAnsi="Helvetica"/>
            <w:i/>
            <w:iCs/>
            <w:color w:val="0000FF"/>
            <w:u w:val="single"/>
            <w:lang w:val="fr-FR" w:eastAsia="es-ES"/>
          </w:rPr>
          <w:t>La Vidéo du Pape</w:t>
        </w:r>
      </w:hyperlink>
      <w:r w:rsidRPr="00614F0F">
        <w:rPr>
          <w:rFonts w:ascii="Helvetica" w:eastAsia="Times New Roman" w:hAnsi="Helvetica"/>
          <w:i/>
          <w:iCs/>
          <w:color w:val="auto"/>
          <w:lang w:val="fr-FR" w:eastAsia="es-ES"/>
        </w:rPr>
        <w:t>. Le Pape François nous interpelle : « Un Pays peut-il affronter tout seul les difficultés qu’engendre l’émigration forcée ?»</w:t>
      </w:r>
      <w:r w:rsidRPr="00614F0F">
        <w:rPr>
          <w:rFonts w:ascii="Helvetica" w:eastAsia="Times New Roman" w:hAnsi="Helvetica"/>
          <w:color w:val="auto"/>
          <w:lang w:val="fr-FR" w:eastAsia="es-ES"/>
        </w:rPr>
        <w:br/>
        <w:t> </w:t>
      </w:r>
      <w:r w:rsidRPr="00614F0F">
        <w:rPr>
          <w:rFonts w:ascii="Helvetica" w:eastAsia="Times New Roman" w:hAnsi="Helvetica"/>
          <w:color w:val="auto"/>
          <w:lang w:val="fr-FR" w:eastAsia="es-ES"/>
        </w:rPr>
        <w:br/>
      </w:r>
      <w:r w:rsidRPr="00614F0F">
        <w:rPr>
          <w:rFonts w:ascii="Helvetica" w:eastAsia="Times New Roman" w:hAnsi="Helvetica"/>
          <w:i/>
          <w:iCs/>
          <w:color w:val="auto"/>
          <w:lang w:val="fr-FR" w:eastAsia="es-ES"/>
        </w:rPr>
        <w:t xml:space="preserve">(Vatican, 4 novembre 2016) – </w:t>
      </w:r>
      <w:r w:rsidRPr="00614F0F">
        <w:rPr>
          <w:rFonts w:ascii="Helvetica" w:eastAsia="Times New Roman" w:hAnsi="Helvetica"/>
          <w:color w:val="auto"/>
          <w:lang w:val="fr-FR" w:eastAsia="es-ES"/>
        </w:rPr>
        <w:t xml:space="preserve">S’il y a une question sociale qui se discute actuellement dans les médias et dans l’opinion publique, c’est bien celle des réfugiés. </w:t>
      </w:r>
      <w:hyperlink r:id="rId11" w:tgtFrame="_blank" w:history="1">
        <w:r w:rsidRPr="00614F0F">
          <w:rPr>
            <w:rFonts w:ascii="Helvetica" w:eastAsia="Times New Roman" w:hAnsi="Helvetica"/>
            <w:color w:val="0000FF"/>
            <w:u w:val="single"/>
            <w:lang w:val="fr-FR" w:eastAsia="es-ES"/>
          </w:rPr>
          <w:t>Le Réseau Mondial de Prière du Pape</w:t>
        </w:r>
      </w:hyperlink>
      <w:r w:rsidRPr="00614F0F">
        <w:rPr>
          <w:rFonts w:ascii="Helvetica" w:eastAsia="Times New Roman" w:hAnsi="Helvetica"/>
          <w:color w:val="auto"/>
          <w:lang w:val="fr-FR" w:eastAsia="es-ES"/>
        </w:rPr>
        <w:t xml:space="preserve">, associé à </w:t>
      </w:r>
      <w:hyperlink r:id="rId12" w:tgtFrame="_blank" w:history="1">
        <w:r w:rsidRPr="00614F0F">
          <w:rPr>
            <w:rFonts w:ascii="Helvetica" w:eastAsia="Times New Roman" w:hAnsi="Helvetica"/>
            <w:color w:val="0000FF"/>
            <w:u w:val="single"/>
            <w:lang w:val="fr-FR" w:eastAsia="es-ES"/>
          </w:rPr>
          <w:t>Service Jésuite des Réfugiés - JRS</w:t>
        </w:r>
      </w:hyperlink>
      <w:r w:rsidRPr="00614F0F">
        <w:rPr>
          <w:rFonts w:ascii="Helvetica" w:eastAsia="Times New Roman" w:hAnsi="Helvetica"/>
          <w:color w:val="auto"/>
          <w:lang w:val="fr-FR" w:eastAsia="es-ES"/>
        </w:rPr>
        <w:t xml:space="preserve">, vient de lancer la onzième édition de </w:t>
      </w:r>
      <w:hyperlink r:id="rId13" w:tgtFrame="_blank" w:history="1">
        <w:r w:rsidRPr="00614F0F">
          <w:rPr>
            <w:rFonts w:ascii="Helvetica" w:eastAsia="Times New Roman" w:hAnsi="Helvetica"/>
            <w:color w:val="0000FF"/>
            <w:u w:val="single"/>
            <w:lang w:val="fr-FR" w:eastAsia="es-ES"/>
          </w:rPr>
          <w:t>La Vidéo du Pape</w:t>
        </w:r>
      </w:hyperlink>
      <w:r w:rsidRPr="00614F0F">
        <w:rPr>
          <w:rFonts w:ascii="Helvetica" w:eastAsia="Times New Roman" w:hAnsi="Helvetica"/>
          <w:color w:val="auto"/>
          <w:lang w:val="fr-FR" w:eastAsia="es-ES"/>
        </w:rPr>
        <w:t>, qui lance un appel à cette occasion, en direction de l’émigration forcée et le destin des réfugiés.</w:t>
      </w:r>
      <w:r w:rsidRPr="00614F0F">
        <w:rPr>
          <w:rFonts w:ascii="Helvetica" w:eastAsia="Times New Roman" w:hAnsi="Helvetica"/>
          <w:color w:val="auto"/>
          <w:lang w:val="fr-FR" w:eastAsia="es-ES"/>
        </w:rPr>
        <w:br/>
        <w:t> </w:t>
      </w:r>
      <w:r w:rsidRPr="00614F0F">
        <w:rPr>
          <w:rFonts w:ascii="Helvetica" w:eastAsia="Times New Roman" w:hAnsi="Helvetica"/>
          <w:color w:val="auto"/>
          <w:lang w:val="fr-FR" w:eastAsia="es-ES"/>
        </w:rPr>
        <w:br/>
      </w:r>
      <w:hyperlink r:id="rId14" w:history="1">
        <w:r w:rsidRPr="00614F0F">
          <w:rPr>
            <w:rFonts w:ascii="Helvetica" w:eastAsia="Times New Roman" w:hAnsi="Helvetica"/>
            <w:color w:val="0000FF"/>
            <w:u w:val="single"/>
            <w:lang w:val="fr-FR" w:eastAsia="es-ES"/>
          </w:rPr>
          <w:t>Core Values</w:t>
        </w:r>
      </w:hyperlink>
      <w:r w:rsidRPr="00614F0F">
        <w:rPr>
          <w:rFonts w:ascii="Helvetica" w:eastAsia="Times New Roman" w:hAnsi="Helvetica"/>
          <w:color w:val="auto"/>
          <w:lang w:val="fr-FR" w:eastAsia="es-ES"/>
        </w:rPr>
        <w:t xml:space="preserve">, initiative qui répond à l’appel du Pape François sur la transmission des valeurs, est le cadre officiel pour le lancement de </w:t>
      </w:r>
      <w:hyperlink r:id="rId15" w:tgtFrame="_blank" w:history="1">
        <w:r w:rsidRPr="00614F0F">
          <w:rPr>
            <w:rFonts w:ascii="Helvetica" w:eastAsia="Times New Roman" w:hAnsi="Helvetica"/>
            <w:color w:val="0000FF"/>
            <w:u w:val="single"/>
            <w:lang w:val="fr-FR" w:eastAsia="es-ES"/>
          </w:rPr>
          <w:t>La Vidéo du Pape</w:t>
        </w:r>
      </w:hyperlink>
      <w:r w:rsidRPr="00614F0F">
        <w:rPr>
          <w:rFonts w:ascii="Helvetica" w:eastAsia="Times New Roman" w:hAnsi="Helvetica"/>
          <w:color w:val="auto"/>
          <w:lang w:val="fr-FR" w:eastAsia="es-ES"/>
        </w:rPr>
        <w:t xml:space="preserve">. Cet événement est organisé par La Toile Numérique et soutenu par la </w:t>
      </w:r>
      <w:hyperlink r:id="rId16" w:history="1">
        <w:r w:rsidRPr="00614F0F">
          <w:rPr>
            <w:rFonts w:ascii="Helvetica" w:eastAsia="Times New Roman" w:hAnsi="Helvetica"/>
            <w:color w:val="0000FF"/>
            <w:u w:val="single"/>
            <w:lang w:val="fr-FR" w:eastAsia="es-ES"/>
          </w:rPr>
          <w:t>Secrétariat pour la Communication du Saint-Siège</w:t>
        </w:r>
      </w:hyperlink>
      <w:r w:rsidRPr="00614F0F">
        <w:rPr>
          <w:rFonts w:ascii="Helvetica" w:eastAsia="Times New Roman" w:hAnsi="Helvetica"/>
          <w:color w:val="auto"/>
          <w:lang w:val="fr-FR" w:eastAsia="es-ES"/>
        </w:rPr>
        <w:t xml:space="preserve"> et par l’</w:t>
      </w:r>
      <w:hyperlink r:id="rId17" w:history="1">
        <w:r w:rsidRPr="00614F0F">
          <w:rPr>
            <w:rFonts w:ascii="Helvetica" w:eastAsia="Times New Roman" w:hAnsi="Helvetica"/>
            <w:color w:val="0000FF"/>
            <w:u w:val="single"/>
            <w:lang w:val="fr-FR" w:eastAsia="es-ES"/>
          </w:rPr>
          <w:t>Université Pontificale du Latran</w:t>
        </w:r>
      </w:hyperlink>
      <w:r w:rsidRPr="00614F0F">
        <w:rPr>
          <w:rFonts w:ascii="Helvetica" w:eastAsia="Times New Roman" w:hAnsi="Helvetica"/>
          <w:color w:val="auto"/>
          <w:lang w:val="fr-FR" w:eastAsia="es-ES"/>
        </w:rPr>
        <w:t>.     </w:t>
      </w:r>
      <w:r w:rsidRPr="00614F0F">
        <w:rPr>
          <w:rFonts w:ascii="Helvetica" w:eastAsia="Times New Roman" w:hAnsi="Helvetica"/>
          <w:color w:val="auto"/>
          <w:lang w:val="fr-FR" w:eastAsia="es-ES"/>
        </w:rPr>
        <w:br/>
      </w:r>
      <w:r w:rsidRPr="00614F0F">
        <w:rPr>
          <w:rFonts w:ascii="Helvetica" w:eastAsia="Times New Roman" w:hAnsi="Helvetica"/>
          <w:color w:val="auto"/>
          <w:lang w:val="fr-FR" w:eastAsia="es-ES"/>
        </w:rPr>
        <w:br/>
        <w:t xml:space="preserve">Le message du Pape ce mois-ci, dans sa demande de prière, est sans doute orienté sur l’aide envers les réfugiés, mais plus particulièrement sur la solidarité avec les pays engagés dans cette cause, afin qu’ils soient soutenus et puissent affronter les difficultés que provoque l’émigration forcée. Cette intention, d’après le </w:t>
      </w:r>
      <w:hyperlink r:id="rId18" w:tgtFrame="_blank" w:history="1">
        <w:r w:rsidRPr="00614F0F">
          <w:rPr>
            <w:rFonts w:ascii="Helvetica" w:eastAsia="Times New Roman" w:hAnsi="Helvetica"/>
            <w:color w:val="0000FF"/>
            <w:u w:val="single"/>
            <w:lang w:val="fr-FR" w:eastAsia="es-ES"/>
          </w:rPr>
          <w:t>Réseau Mondial de Prière du Pape</w:t>
        </w:r>
      </w:hyperlink>
      <w:r w:rsidRPr="00614F0F">
        <w:rPr>
          <w:rFonts w:ascii="Helvetica" w:eastAsia="Times New Roman" w:hAnsi="Helvetica"/>
          <w:color w:val="auto"/>
          <w:lang w:val="fr-FR" w:eastAsia="es-ES"/>
        </w:rPr>
        <w:t>, est fondamentale pour construire des ponts et faciliter la culture de la rencontre que souhaite le Pape.</w:t>
      </w:r>
      <w:r w:rsidRPr="00614F0F">
        <w:rPr>
          <w:rFonts w:ascii="Helvetica" w:eastAsia="Times New Roman" w:hAnsi="Helvetica"/>
          <w:color w:val="auto"/>
          <w:lang w:val="fr-FR" w:eastAsia="es-ES"/>
        </w:rPr>
        <w:br/>
        <w:t> </w:t>
      </w:r>
      <w:r w:rsidRPr="00614F0F">
        <w:rPr>
          <w:rFonts w:ascii="Helvetica" w:eastAsia="Times New Roman" w:hAnsi="Helvetica"/>
          <w:color w:val="auto"/>
          <w:lang w:val="fr-FR" w:eastAsia="es-ES"/>
        </w:rPr>
        <w:br/>
        <w:t xml:space="preserve">Ainsi, François essaie de mobiliser les personnes pour passer d’une attitude passive à une attitude active. </w:t>
      </w:r>
      <w:r w:rsidRPr="00614F0F">
        <w:rPr>
          <w:rFonts w:ascii="Helvetica" w:eastAsia="Times New Roman" w:hAnsi="Helvetica"/>
          <w:i/>
          <w:iCs/>
          <w:color w:val="auto"/>
          <w:lang w:val="fr-FR" w:eastAsia="es-ES"/>
        </w:rPr>
        <w:t>« Reconnaître le problème est une phase importante, mais insuffisante. Si nous nous contentons de cela, nous n’apportons ni solution, ni amorce d’engagement sur le sujet. Le Pape nous demande de ‘passer de l’indifférence et de la peur, à l’acceptation de l’autre’, parce que cet autre pourrait être l’un de nous »</w:t>
      </w:r>
      <w:r w:rsidRPr="00614F0F">
        <w:rPr>
          <w:rFonts w:ascii="Helvetica" w:eastAsia="Times New Roman" w:hAnsi="Helvetica"/>
          <w:color w:val="auto"/>
          <w:lang w:val="fr-FR" w:eastAsia="es-ES"/>
        </w:rPr>
        <w:t xml:space="preserve">, commente le P. Frédéric Fornos, sj. Directeur International du </w:t>
      </w:r>
      <w:hyperlink r:id="rId19" w:tgtFrame="_blank" w:history="1">
        <w:r w:rsidRPr="00614F0F">
          <w:rPr>
            <w:rFonts w:ascii="Helvetica" w:eastAsia="Times New Roman" w:hAnsi="Helvetica"/>
            <w:color w:val="0000FF"/>
            <w:u w:val="single"/>
            <w:lang w:val="fr-FR" w:eastAsia="es-ES"/>
          </w:rPr>
          <w:t>Réseau Mondial de Prière du Pape</w:t>
        </w:r>
      </w:hyperlink>
      <w:r w:rsidRPr="00614F0F">
        <w:rPr>
          <w:rFonts w:ascii="Helvetica" w:eastAsia="Times New Roman" w:hAnsi="Helvetica"/>
          <w:color w:val="auto"/>
          <w:lang w:val="fr-FR" w:eastAsia="es-ES"/>
        </w:rPr>
        <w:t xml:space="preserve"> et de sa branche jeunes, le Mouvement Eucharistique des Jeunes (MEJ)</w:t>
      </w:r>
      <w:r w:rsidRPr="00614F0F">
        <w:rPr>
          <w:rFonts w:ascii="Helvetica" w:eastAsia="Times New Roman" w:hAnsi="Helvetica"/>
          <w:color w:val="auto"/>
          <w:lang w:val="fr-FR" w:eastAsia="es-ES"/>
        </w:rPr>
        <w:br/>
        <w:t> </w:t>
      </w:r>
      <w:r w:rsidRPr="00614F0F">
        <w:rPr>
          <w:rFonts w:ascii="Helvetica" w:eastAsia="Times New Roman" w:hAnsi="Helvetica"/>
          <w:color w:val="auto"/>
          <w:lang w:val="fr-FR" w:eastAsia="es-ES"/>
        </w:rPr>
        <w:br/>
        <w:t>Selon une information de l’ACNUR, l’Agence de l’ONU pour les Réfugiés, le déplacement forcé mondial a augmenté de 65,3 millions de personnes en 2015, à cause des persécutions, conflits, violence généralisée, ou violations des droits humains. Cette information laisse apparaitre que :</w:t>
      </w:r>
    </w:p>
    <w:p w14:paraId="41CF68E0" w14:textId="77777777" w:rsidR="00614F0F" w:rsidRPr="00614F0F" w:rsidRDefault="00614F0F" w:rsidP="00614F0F">
      <w:pPr>
        <w:widowControl/>
        <w:numPr>
          <w:ilvl w:val="0"/>
          <w:numId w:val="7"/>
        </w:numPr>
        <w:suppressAutoHyphens w:val="0"/>
        <w:spacing w:before="100" w:beforeAutospacing="1" w:after="100" w:afterAutospacing="1"/>
        <w:jc w:val="both"/>
        <w:rPr>
          <w:rFonts w:ascii="Helvetica" w:eastAsia="Times New Roman" w:hAnsi="Helvetica"/>
          <w:color w:val="auto"/>
          <w:lang w:val="fr-FR" w:eastAsia="es-ES"/>
        </w:rPr>
      </w:pPr>
      <w:r w:rsidRPr="00614F0F">
        <w:rPr>
          <w:rFonts w:ascii="Helvetica" w:eastAsia="Times New Roman" w:hAnsi="Helvetica"/>
          <w:color w:val="auto"/>
          <w:lang w:val="fr-FR" w:eastAsia="es-ES"/>
        </w:rPr>
        <w:lastRenderedPageBreak/>
        <w:t>21, 3 millions d’entre-eux sont des réfugiés.</w:t>
      </w:r>
    </w:p>
    <w:p w14:paraId="4CF72CB2" w14:textId="77777777" w:rsidR="00614F0F" w:rsidRPr="00614F0F" w:rsidRDefault="00614F0F" w:rsidP="00614F0F">
      <w:pPr>
        <w:widowControl/>
        <w:numPr>
          <w:ilvl w:val="0"/>
          <w:numId w:val="7"/>
        </w:numPr>
        <w:suppressAutoHyphens w:val="0"/>
        <w:spacing w:before="100" w:beforeAutospacing="1" w:after="100" w:afterAutospacing="1"/>
        <w:jc w:val="both"/>
        <w:rPr>
          <w:rFonts w:ascii="Helvetica" w:eastAsia="Times New Roman" w:hAnsi="Helvetica"/>
          <w:color w:val="auto"/>
          <w:lang w:val="fr-FR" w:eastAsia="es-ES"/>
        </w:rPr>
      </w:pPr>
      <w:r w:rsidRPr="00614F0F">
        <w:rPr>
          <w:rFonts w:ascii="Helvetica" w:eastAsia="Times New Roman" w:hAnsi="Helvetica"/>
          <w:color w:val="auto"/>
          <w:lang w:val="fr-FR" w:eastAsia="es-ES"/>
        </w:rPr>
        <w:t>Les principaux pays accueillant des réfugiés sont la Turquie (2,5 millions), le Pakistan (1,6 millions), le Liban (1,1 millions), République Islamique d’Iran (979.400), Ethiopie (736.100), Jordanie (664.100), suivis par le Kenya, Ouganda, République Démocratique du Congo, et le Tchad.</w:t>
      </w:r>
    </w:p>
    <w:p w14:paraId="417A81E7" w14:textId="77777777" w:rsidR="00614F0F" w:rsidRPr="00614F0F" w:rsidRDefault="00614F0F" w:rsidP="00614F0F">
      <w:pPr>
        <w:widowControl/>
        <w:numPr>
          <w:ilvl w:val="0"/>
          <w:numId w:val="7"/>
        </w:numPr>
        <w:suppressAutoHyphens w:val="0"/>
        <w:spacing w:before="100" w:beforeAutospacing="1" w:after="100" w:afterAutospacing="1"/>
        <w:jc w:val="both"/>
        <w:rPr>
          <w:rFonts w:ascii="Helvetica" w:eastAsia="Times New Roman" w:hAnsi="Helvetica"/>
          <w:color w:val="auto"/>
          <w:lang w:val="fr-FR" w:eastAsia="es-ES"/>
        </w:rPr>
      </w:pPr>
      <w:r w:rsidRPr="00614F0F">
        <w:rPr>
          <w:rFonts w:ascii="Helvetica" w:eastAsia="Times New Roman" w:hAnsi="Helvetica"/>
          <w:color w:val="auto"/>
          <w:lang w:val="fr-FR" w:eastAsia="es-ES"/>
        </w:rPr>
        <w:t>Ces chiffres reflètent une moyenne de 24 personnes déplacées de leurs foyers, par minute et par jour.</w:t>
      </w:r>
    </w:p>
    <w:p w14:paraId="13D66193" w14:textId="77777777" w:rsidR="00614F0F" w:rsidRPr="00614F0F" w:rsidRDefault="00614F0F" w:rsidP="00614F0F">
      <w:pPr>
        <w:widowControl/>
        <w:numPr>
          <w:ilvl w:val="0"/>
          <w:numId w:val="7"/>
        </w:numPr>
        <w:suppressAutoHyphens w:val="0"/>
        <w:spacing w:before="100" w:beforeAutospacing="1" w:after="100" w:afterAutospacing="1"/>
        <w:jc w:val="both"/>
        <w:rPr>
          <w:rFonts w:ascii="Helvetica" w:eastAsia="Times New Roman" w:hAnsi="Helvetica"/>
          <w:color w:val="auto"/>
          <w:lang w:val="fr-FR" w:eastAsia="es-ES"/>
        </w:rPr>
      </w:pPr>
      <w:r w:rsidRPr="00614F0F">
        <w:rPr>
          <w:rFonts w:ascii="Helvetica" w:eastAsia="Times New Roman" w:hAnsi="Helvetica"/>
          <w:color w:val="auto"/>
          <w:lang w:val="fr-FR" w:eastAsia="es-ES"/>
        </w:rPr>
        <w:t>Les régions en voie de développement accueillent les 86 % des réfugiés du monde.</w:t>
      </w:r>
    </w:p>
    <w:p w14:paraId="2269F209" w14:textId="77777777" w:rsidR="00614F0F" w:rsidRPr="00614F0F" w:rsidRDefault="00614F0F" w:rsidP="00614F0F">
      <w:pPr>
        <w:widowControl/>
        <w:numPr>
          <w:ilvl w:val="0"/>
          <w:numId w:val="7"/>
        </w:numPr>
        <w:suppressAutoHyphens w:val="0"/>
        <w:spacing w:before="100" w:beforeAutospacing="1" w:after="100" w:afterAutospacing="1"/>
        <w:jc w:val="both"/>
        <w:rPr>
          <w:rFonts w:ascii="Helvetica" w:eastAsia="Times New Roman" w:hAnsi="Helvetica"/>
          <w:color w:val="auto"/>
          <w:lang w:val="fr-FR" w:eastAsia="es-ES"/>
        </w:rPr>
      </w:pPr>
      <w:r w:rsidRPr="00614F0F">
        <w:rPr>
          <w:rFonts w:ascii="Helvetica" w:eastAsia="Times New Roman" w:hAnsi="Helvetica"/>
          <w:color w:val="auto"/>
          <w:lang w:val="fr-FR" w:eastAsia="es-ES"/>
        </w:rPr>
        <w:t>Le Liban accueille le plus grand nombre de réfugiés par rapport avec sa population nationale (183/1.000 habitants). La Jordanie (87) et Nauru (50).</w:t>
      </w:r>
    </w:p>
    <w:p w14:paraId="55770E7F" w14:textId="77777777" w:rsidR="00614F0F" w:rsidRPr="00614F0F" w:rsidRDefault="00614F0F" w:rsidP="00614F0F">
      <w:pPr>
        <w:widowControl/>
        <w:numPr>
          <w:ilvl w:val="0"/>
          <w:numId w:val="7"/>
        </w:numPr>
        <w:suppressAutoHyphens w:val="0"/>
        <w:spacing w:before="100" w:beforeAutospacing="1" w:after="100" w:afterAutospacing="1"/>
        <w:jc w:val="both"/>
        <w:rPr>
          <w:rFonts w:ascii="Helvetica" w:eastAsia="Times New Roman" w:hAnsi="Helvetica"/>
          <w:color w:val="auto"/>
          <w:lang w:val="fr-FR" w:eastAsia="es-ES"/>
        </w:rPr>
      </w:pPr>
      <w:r w:rsidRPr="00614F0F">
        <w:rPr>
          <w:rFonts w:ascii="Helvetica" w:eastAsia="Times New Roman" w:hAnsi="Helvetica"/>
          <w:color w:val="auto"/>
          <w:lang w:val="fr-FR" w:eastAsia="es-ES"/>
        </w:rPr>
        <w:t>Avec 441.900 demandes d’asile, l’Allemagne fut le plus grand receveur du monde de nouvelles sollicitations individuelles, suivie des Etats-Unis (172.700), la Suède (156.400) et la Fédération Russe (152.500).</w:t>
      </w:r>
    </w:p>
    <w:p w14:paraId="53740610" w14:textId="77777777" w:rsidR="00614F0F" w:rsidRPr="00614F0F" w:rsidRDefault="00614F0F" w:rsidP="00614F0F">
      <w:pPr>
        <w:widowControl/>
        <w:suppressAutoHyphens w:val="0"/>
        <w:spacing w:after="0"/>
        <w:jc w:val="both"/>
        <w:rPr>
          <w:rFonts w:ascii="Helvetica" w:eastAsia="Times New Roman" w:hAnsi="Helvetica"/>
          <w:color w:val="auto"/>
          <w:lang w:val="fr-FR" w:eastAsia="es-ES"/>
        </w:rPr>
      </w:pPr>
      <w:hyperlink r:id="rId20" w:tgtFrame="_blank" w:history="1">
        <w:r w:rsidRPr="00614F0F">
          <w:rPr>
            <w:rFonts w:ascii="Helvetica" w:eastAsia="Times New Roman" w:hAnsi="Helvetica"/>
            <w:color w:val="0000FF"/>
            <w:u w:val="single"/>
            <w:lang w:val="fr-FR" w:eastAsia="es-ES"/>
          </w:rPr>
          <w:t>La Vidéo du Pape</w:t>
        </w:r>
      </w:hyperlink>
      <w:r w:rsidRPr="00614F0F">
        <w:rPr>
          <w:rFonts w:ascii="Helvetica" w:eastAsia="Times New Roman" w:hAnsi="Helvetica"/>
          <w:color w:val="auto"/>
          <w:lang w:val="fr-FR" w:eastAsia="es-ES"/>
        </w:rPr>
        <w:t xml:space="preserve"> a été créée pour faire connaître les intentions du Pape François, afin de faire prendre conscience de l’impérieuse nécessité de prier et d’agir pour les défis qu’elles expriment. Imaginée et produite par </w:t>
      </w:r>
      <w:hyperlink r:id="rId21" w:tgtFrame="_blank" w:history="1">
        <w:r w:rsidRPr="00614F0F">
          <w:rPr>
            <w:rFonts w:ascii="Helvetica" w:eastAsia="Times New Roman" w:hAnsi="Helvetica"/>
            <w:color w:val="0000FF"/>
            <w:u w:val="single"/>
            <w:lang w:val="fr-FR" w:eastAsia="es-ES"/>
          </w:rPr>
          <w:t>La Machi Communication pour les Bonnes Causes</w:t>
        </w:r>
      </w:hyperlink>
      <w:r w:rsidRPr="00614F0F">
        <w:rPr>
          <w:rFonts w:ascii="Helvetica" w:eastAsia="Times New Roman" w:hAnsi="Helvetica"/>
          <w:color w:val="auto"/>
          <w:lang w:val="fr-FR" w:eastAsia="es-ES"/>
        </w:rPr>
        <w:t xml:space="preserve"> elle compte sur l’appui de la </w:t>
      </w:r>
      <w:hyperlink r:id="rId22" w:history="1">
        <w:r w:rsidRPr="00614F0F">
          <w:rPr>
            <w:rFonts w:ascii="Helvetica" w:eastAsia="Times New Roman" w:hAnsi="Helvetica"/>
            <w:color w:val="0000FF"/>
            <w:u w:val="single"/>
            <w:lang w:val="fr-FR" w:eastAsia="es-ES"/>
          </w:rPr>
          <w:t>Compagnie de Jésus</w:t>
        </w:r>
      </w:hyperlink>
      <w:r w:rsidRPr="00614F0F">
        <w:rPr>
          <w:rFonts w:ascii="Helvetica" w:eastAsia="Times New Roman" w:hAnsi="Helvetica"/>
          <w:color w:val="auto"/>
          <w:lang w:val="fr-FR" w:eastAsia="es-ES"/>
        </w:rPr>
        <w:t xml:space="preserve">, </w:t>
      </w:r>
      <w:hyperlink r:id="rId23" w:tgtFrame="_blank" w:history="1">
        <w:r w:rsidRPr="00614F0F">
          <w:rPr>
            <w:rFonts w:ascii="Helvetica" w:eastAsia="Times New Roman" w:hAnsi="Helvetica"/>
            <w:color w:val="0000FF"/>
            <w:u w:val="single"/>
            <w:lang w:val="fr-FR" w:eastAsia="es-ES"/>
          </w:rPr>
          <w:t>Jesuit Refugee Service</w:t>
        </w:r>
      </w:hyperlink>
      <w:r w:rsidRPr="00614F0F">
        <w:rPr>
          <w:rFonts w:ascii="Helvetica" w:eastAsia="Times New Roman" w:hAnsi="Helvetica"/>
          <w:color w:val="auto"/>
          <w:lang w:val="fr-FR" w:eastAsia="es-ES"/>
        </w:rPr>
        <w:t xml:space="preserve">, </w:t>
      </w:r>
      <w:hyperlink r:id="rId24" w:history="1">
        <w:r w:rsidRPr="00614F0F">
          <w:rPr>
            <w:rFonts w:ascii="Helvetica" w:eastAsia="Times New Roman" w:hAnsi="Helvetica"/>
            <w:color w:val="0000FF"/>
            <w:u w:val="single"/>
            <w:lang w:val="fr-FR" w:eastAsia="es-ES"/>
          </w:rPr>
          <w:t>IndigoMusic</w:t>
        </w:r>
      </w:hyperlink>
      <w:r w:rsidRPr="00614F0F">
        <w:rPr>
          <w:rFonts w:ascii="Helvetica" w:eastAsia="Times New Roman" w:hAnsi="Helvetica"/>
          <w:color w:val="auto"/>
          <w:lang w:val="fr-FR" w:eastAsia="es-ES"/>
        </w:rPr>
        <w:t xml:space="preserve">, </w:t>
      </w:r>
      <w:hyperlink r:id="rId25" w:history="1">
        <w:r w:rsidRPr="00614F0F">
          <w:rPr>
            <w:rFonts w:ascii="Helvetica" w:eastAsia="Times New Roman" w:hAnsi="Helvetica"/>
            <w:color w:val="0000FF"/>
            <w:u w:val="single"/>
            <w:lang w:val="fr-FR" w:eastAsia="es-ES"/>
          </w:rPr>
          <w:t>GettyImagesLatam</w:t>
        </w:r>
      </w:hyperlink>
      <w:r w:rsidRPr="00614F0F">
        <w:rPr>
          <w:rFonts w:ascii="Helvetica" w:eastAsia="Times New Roman" w:hAnsi="Helvetica"/>
          <w:color w:val="auto"/>
          <w:lang w:val="fr-FR" w:eastAsia="es-ES"/>
        </w:rPr>
        <w:t xml:space="preserve"> et la collaboration du </w:t>
      </w:r>
      <w:hyperlink r:id="rId26" w:history="1">
        <w:r w:rsidRPr="00614F0F">
          <w:rPr>
            <w:rFonts w:ascii="Helvetica" w:eastAsia="Times New Roman" w:hAnsi="Helvetica"/>
            <w:color w:val="0000FF"/>
            <w:u w:val="single"/>
            <w:lang w:val="fr-FR" w:eastAsia="es-ES"/>
          </w:rPr>
          <w:t>Centre de Télévision Vaticane</w:t>
        </w:r>
      </w:hyperlink>
      <w:r w:rsidRPr="00614F0F">
        <w:rPr>
          <w:rFonts w:ascii="Helvetica" w:eastAsia="Times New Roman" w:hAnsi="Helvetica"/>
          <w:color w:val="auto"/>
          <w:lang w:val="fr-FR" w:eastAsia="es-ES"/>
        </w:rPr>
        <w:br/>
        <w:t> </w:t>
      </w:r>
      <w:r w:rsidRPr="00614F0F">
        <w:rPr>
          <w:rFonts w:ascii="Helvetica" w:eastAsia="Times New Roman" w:hAnsi="Helvetica"/>
          <w:color w:val="auto"/>
          <w:lang w:val="fr-FR" w:eastAsia="es-ES"/>
        </w:rPr>
        <w:br/>
      </w:r>
      <w:r w:rsidRPr="00614F0F">
        <w:rPr>
          <w:rFonts w:ascii="Helvetica" w:eastAsia="Times New Roman" w:hAnsi="Helvetica"/>
          <w:b/>
          <w:bCs/>
          <w:color w:val="auto"/>
          <w:lang w:val="fr-FR" w:eastAsia="es-ES"/>
        </w:rPr>
        <w:t xml:space="preserve">Ceci est rendu possible grâce à l’apport désintéressé de nombreuses personnes. Par ce </w:t>
      </w:r>
      <w:hyperlink r:id="rId27" w:tgtFrame="_blank" w:history="1">
        <w:r w:rsidRPr="00614F0F">
          <w:rPr>
            <w:rFonts w:ascii="Helvetica" w:eastAsia="Times New Roman" w:hAnsi="Helvetica"/>
            <w:b/>
            <w:bCs/>
            <w:color w:val="0000FF"/>
            <w:u w:val="single"/>
            <w:lang w:val="fr-FR" w:eastAsia="es-ES"/>
          </w:rPr>
          <w:t>Link</w:t>
        </w:r>
      </w:hyperlink>
      <w:r w:rsidRPr="00614F0F">
        <w:rPr>
          <w:rFonts w:ascii="Helvetica" w:eastAsia="Times New Roman" w:hAnsi="Helvetica"/>
          <w:b/>
          <w:bCs/>
          <w:color w:val="auto"/>
          <w:lang w:val="fr-FR" w:eastAsia="es-ES"/>
        </w:rPr>
        <w:t>, tu peux accéder à faire un don.</w:t>
      </w:r>
      <w:r w:rsidRPr="00614F0F">
        <w:rPr>
          <w:rFonts w:ascii="Helvetica" w:eastAsia="Times New Roman" w:hAnsi="Helvetica"/>
          <w:color w:val="auto"/>
          <w:lang w:val="fr-FR" w:eastAsia="es-ES"/>
        </w:rPr>
        <w:br/>
        <w:t> </w:t>
      </w:r>
      <w:r w:rsidRPr="00614F0F">
        <w:rPr>
          <w:rFonts w:ascii="Helvetica" w:eastAsia="Times New Roman" w:hAnsi="Helvetica"/>
          <w:color w:val="auto"/>
          <w:lang w:val="fr-FR" w:eastAsia="es-ES"/>
        </w:rPr>
        <w:br/>
        <w:t xml:space="preserve">Quelques éléments sur </w:t>
      </w:r>
      <w:hyperlink r:id="rId28" w:tgtFrame="_blank" w:history="1">
        <w:r w:rsidRPr="00614F0F">
          <w:rPr>
            <w:rFonts w:ascii="Helvetica" w:eastAsia="Times New Roman" w:hAnsi="Helvetica"/>
            <w:color w:val="0000FF"/>
            <w:u w:val="single"/>
            <w:lang w:val="fr-FR" w:eastAsia="es-ES"/>
          </w:rPr>
          <w:t>La Vidéo du Pape</w:t>
        </w:r>
      </w:hyperlink>
      <w:r w:rsidRPr="00614F0F">
        <w:rPr>
          <w:rFonts w:ascii="Helvetica" w:eastAsia="Times New Roman" w:hAnsi="Helvetica"/>
          <w:color w:val="auto"/>
          <w:u w:val="single"/>
          <w:lang w:val="fr-FR" w:eastAsia="es-ES"/>
        </w:rPr>
        <w:t>:</w:t>
      </w:r>
    </w:p>
    <w:p w14:paraId="25196B2E" w14:textId="77777777" w:rsidR="00614F0F" w:rsidRPr="00614F0F" w:rsidRDefault="00614F0F" w:rsidP="00614F0F">
      <w:pPr>
        <w:widowControl/>
        <w:numPr>
          <w:ilvl w:val="0"/>
          <w:numId w:val="8"/>
        </w:numPr>
        <w:suppressAutoHyphens w:val="0"/>
        <w:spacing w:before="100" w:beforeAutospacing="1" w:after="100" w:afterAutospacing="1"/>
        <w:jc w:val="both"/>
        <w:rPr>
          <w:rFonts w:ascii="Helvetica" w:eastAsia="Times New Roman" w:hAnsi="Helvetica"/>
          <w:color w:val="auto"/>
          <w:lang w:val="fr-FR" w:eastAsia="es-ES"/>
        </w:rPr>
      </w:pPr>
      <w:r w:rsidRPr="00614F0F">
        <w:rPr>
          <w:rFonts w:ascii="Helvetica" w:eastAsia="Times New Roman" w:hAnsi="Helvetica"/>
          <w:color w:val="auto"/>
          <w:lang w:val="fr-FR" w:eastAsia="es-ES"/>
        </w:rPr>
        <w:t>Plus de 11 millions d’enregistrements et de visionnage sur ses propres réseaux</w:t>
      </w:r>
    </w:p>
    <w:p w14:paraId="5B31959B" w14:textId="77777777" w:rsidR="00614F0F" w:rsidRPr="00614F0F" w:rsidRDefault="00614F0F" w:rsidP="00614F0F">
      <w:pPr>
        <w:widowControl/>
        <w:numPr>
          <w:ilvl w:val="0"/>
          <w:numId w:val="8"/>
        </w:numPr>
        <w:suppressAutoHyphens w:val="0"/>
        <w:spacing w:before="100" w:beforeAutospacing="1" w:after="100" w:afterAutospacing="1"/>
        <w:jc w:val="both"/>
        <w:rPr>
          <w:rFonts w:ascii="Helvetica" w:eastAsia="Times New Roman" w:hAnsi="Helvetica"/>
          <w:color w:val="auto"/>
          <w:lang w:val="fr-FR" w:eastAsia="es-ES"/>
        </w:rPr>
      </w:pPr>
      <w:r w:rsidRPr="00614F0F">
        <w:rPr>
          <w:rFonts w:ascii="Helvetica" w:eastAsia="Times New Roman" w:hAnsi="Helvetica"/>
          <w:color w:val="auto"/>
          <w:lang w:val="fr-FR" w:eastAsia="es-ES"/>
        </w:rPr>
        <w:t>Depuis son lancement, elle a dépassé les 2.800 articles dans la presse globale, en plus de 10 langues.</w:t>
      </w:r>
    </w:p>
    <w:p w14:paraId="1845499B" w14:textId="77777777" w:rsidR="00614F0F" w:rsidRPr="00614F0F" w:rsidRDefault="00614F0F" w:rsidP="00614F0F">
      <w:pPr>
        <w:widowControl/>
        <w:numPr>
          <w:ilvl w:val="0"/>
          <w:numId w:val="8"/>
        </w:numPr>
        <w:suppressAutoHyphens w:val="0"/>
        <w:spacing w:before="100" w:beforeAutospacing="1" w:after="100" w:afterAutospacing="1"/>
        <w:jc w:val="both"/>
        <w:rPr>
          <w:rFonts w:ascii="Helvetica" w:eastAsia="Times New Roman" w:hAnsi="Helvetica"/>
          <w:color w:val="auto"/>
          <w:lang w:val="fr-FR" w:eastAsia="es-ES"/>
        </w:rPr>
      </w:pPr>
      <w:r w:rsidRPr="00614F0F">
        <w:rPr>
          <w:rFonts w:ascii="Helvetica" w:eastAsia="Times New Roman" w:hAnsi="Helvetica"/>
          <w:color w:val="auto"/>
          <w:lang w:val="fr-FR" w:eastAsia="es-ES"/>
        </w:rPr>
        <w:t>Publications précédentes, en dehors du nouveau lancement.</w:t>
      </w:r>
    </w:p>
    <w:p w14:paraId="3525812C"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29" w:history="1">
        <w:r w:rsidR="00614F0F" w:rsidRPr="00614F0F">
          <w:rPr>
            <w:rFonts w:ascii="Helvetica" w:eastAsia="Times New Roman" w:hAnsi="Helvetica"/>
            <w:color w:val="0000FF"/>
            <w:u w:val="single"/>
            <w:lang w:val="fr-FR" w:eastAsia="es-ES"/>
          </w:rPr>
          <w:t>Le Dialogue Interreligieux</w:t>
        </w:r>
      </w:hyperlink>
      <w:r w:rsidR="00614F0F" w:rsidRPr="00614F0F">
        <w:rPr>
          <w:rFonts w:ascii="Helvetica" w:eastAsia="Times New Roman" w:hAnsi="Helvetica"/>
          <w:color w:val="auto"/>
          <w:lang w:val="fr-FR" w:eastAsia="es-ES"/>
        </w:rPr>
        <w:t xml:space="preserve"> (janvier)</w:t>
      </w:r>
    </w:p>
    <w:p w14:paraId="7AD941DC"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0" w:history="1">
        <w:r w:rsidR="00614F0F" w:rsidRPr="00614F0F">
          <w:rPr>
            <w:rFonts w:ascii="Helvetica" w:eastAsia="Times New Roman" w:hAnsi="Helvetica"/>
            <w:color w:val="0000FF"/>
            <w:u w:val="single"/>
            <w:lang w:val="fr-FR" w:eastAsia="es-ES"/>
          </w:rPr>
          <w:t>Le Respect de la création</w:t>
        </w:r>
      </w:hyperlink>
      <w:r w:rsidR="00614F0F" w:rsidRPr="00614F0F">
        <w:rPr>
          <w:rFonts w:ascii="Helvetica" w:eastAsia="Times New Roman" w:hAnsi="Helvetica"/>
          <w:color w:val="auto"/>
          <w:lang w:val="fr-FR" w:eastAsia="es-ES"/>
        </w:rPr>
        <w:t xml:space="preserve"> (février)</w:t>
      </w:r>
    </w:p>
    <w:p w14:paraId="7BC07CB2"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1" w:history="1">
        <w:r w:rsidR="00614F0F" w:rsidRPr="00614F0F">
          <w:rPr>
            <w:rFonts w:ascii="Helvetica" w:eastAsia="Times New Roman" w:hAnsi="Helvetica"/>
            <w:color w:val="0000FF"/>
            <w:u w:val="single"/>
            <w:lang w:val="fr-FR" w:eastAsia="es-ES"/>
          </w:rPr>
          <w:t>Les Enfants et les familles en difficulté</w:t>
        </w:r>
      </w:hyperlink>
      <w:r w:rsidR="00614F0F" w:rsidRPr="00614F0F">
        <w:rPr>
          <w:rFonts w:ascii="Helvetica" w:eastAsia="Times New Roman" w:hAnsi="Helvetica"/>
          <w:color w:val="auto"/>
          <w:lang w:val="fr-FR" w:eastAsia="es-ES"/>
        </w:rPr>
        <w:t xml:space="preserve"> (mars)</w:t>
      </w:r>
    </w:p>
    <w:p w14:paraId="227CA889"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2" w:history="1">
        <w:r w:rsidR="00614F0F" w:rsidRPr="00614F0F">
          <w:rPr>
            <w:rFonts w:ascii="Helvetica" w:eastAsia="Times New Roman" w:hAnsi="Helvetica"/>
            <w:color w:val="0000FF"/>
            <w:u w:val="single"/>
            <w:lang w:val="fr-FR" w:eastAsia="es-ES"/>
          </w:rPr>
          <w:t>Les petits agriculteurs</w:t>
        </w:r>
      </w:hyperlink>
      <w:r w:rsidR="00614F0F" w:rsidRPr="00614F0F">
        <w:rPr>
          <w:rFonts w:ascii="Helvetica" w:eastAsia="Times New Roman" w:hAnsi="Helvetica"/>
          <w:color w:val="auto"/>
          <w:lang w:val="fr-FR" w:eastAsia="es-ES"/>
        </w:rPr>
        <w:t xml:space="preserve"> (avril)</w:t>
      </w:r>
    </w:p>
    <w:p w14:paraId="235A4A97"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3" w:history="1">
        <w:r w:rsidR="00614F0F" w:rsidRPr="00614F0F">
          <w:rPr>
            <w:rFonts w:ascii="Helvetica" w:eastAsia="Times New Roman" w:hAnsi="Helvetica"/>
            <w:color w:val="0000FF"/>
            <w:u w:val="single"/>
            <w:lang w:val="fr-FR" w:eastAsia="es-ES"/>
          </w:rPr>
          <w:t>La femme</w:t>
        </w:r>
      </w:hyperlink>
      <w:r w:rsidR="00614F0F" w:rsidRPr="00614F0F">
        <w:rPr>
          <w:rFonts w:ascii="Helvetica" w:eastAsia="Times New Roman" w:hAnsi="Helvetica"/>
          <w:color w:val="auto"/>
          <w:lang w:val="fr-FR" w:eastAsia="es-ES"/>
        </w:rPr>
        <w:t xml:space="preserve"> (mai)</w:t>
      </w:r>
    </w:p>
    <w:p w14:paraId="59EC4CE2"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4" w:history="1">
        <w:r w:rsidR="00614F0F" w:rsidRPr="00614F0F">
          <w:rPr>
            <w:rFonts w:ascii="Helvetica" w:eastAsia="Times New Roman" w:hAnsi="Helvetica"/>
            <w:color w:val="0000FF"/>
            <w:u w:val="single"/>
            <w:lang w:val="fr-FR" w:eastAsia="es-ES"/>
          </w:rPr>
          <w:t>La solidarité dans les villes</w:t>
        </w:r>
      </w:hyperlink>
      <w:r w:rsidR="00614F0F" w:rsidRPr="00614F0F">
        <w:rPr>
          <w:rFonts w:ascii="Helvetica" w:eastAsia="Times New Roman" w:hAnsi="Helvetica"/>
          <w:color w:val="auto"/>
          <w:lang w:val="fr-FR" w:eastAsia="es-ES"/>
        </w:rPr>
        <w:t xml:space="preserve"> (juin)</w:t>
      </w:r>
    </w:p>
    <w:p w14:paraId="594E659F"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5" w:history="1">
        <w:r w:rsidR="00614F0F" w:rsidRPr="00614F0F">
          <w:rPr>
            <w:rFonts w:ascii="Helvetica" w:eastAsia="Times New Roman" w:hAnsi="Helvetica"/>
            <w:color w:val="0000FF"/>
            <w:u w:val="single"/>
            <w:lang w:val="fr-FR" w:eastAsia="es-ES"/>
          </w:rPr>
          <w:t>Peuples indigènes</w:t>
        </w:r>
      </w:hyperlink>
      <w:r w:rsidR="00614F0F" w:rsidRPr="00614F0F">
        <w:rPr>
          <w:rFonts w:ascii="Helvetica" w:eastAsia="Times New Roman" w:hAnsi="Helvetica"/>
          <w:color w:val="auto"/>
          <w:lang w:val="fr-FR" w:eastAsia="es-ES"/>
        </w:rPr>
        <w:t xml:space="preserve"> (juillet)</w:t>
      </w:r>
    </w:p>
    <w:p w14:paraId="2F9D77B4"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6" w:history="1">
        <w:r w:rsidR="00614F0F" w:rsidRPr="00614F0F">
          <w:rPr>
            <w:rFonts w:ascii="Helvetica" w:eastAsia="Times New Roman" w:hAnsi="Helvetica"/>
            <w:color w:val="0000FF"/>
            <w:u w:val="single"/>
            <w:lang w:val="fr-FR" w:eastAsia="es-ES"/>
          </w:rPr>
          <w:t>Le sport, pour une culture de la rencontre</w:t>
        </w:r>
      </w:hyperlink>
      <w:r w:rsidR="00614F0F" w:rsidRPr="00614F0F">
        <w:rPr>
          <w:rFonts w:ascii="Helvetica" w:eastAsia="Times New Roman" w:hAnsi="Helvetica"/>
          <w:color w:val="auto"/>
          <w:lang w:val="fr-FR" w:eastAsia="es-ES"/>
        </w:rPr>
        <w:t xml:space="preserve"> (août)</w:t>
      </w:r>
    </w:p>
    <w:p w14:paraId="4706004B"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7" w:history="1">
        <w:r w:rsidR="00614F0F" w:rsidRPr="00614F0F">
          <w:rPr>
            <w:rFonts w:ascii="Helvetica" w:eastAsia="Times New Roman" w:hAnsi="Helvetica"/>
            <w:color w:val="0000FF"/>
            <w:u w:val="single"/>
            <w:lang w:val="fr-FR" w:eastAsia="es-ES"/>
          </w:rPr>
          <w:t>Pour une société plus humaine</w:t>
        </w:r>
      </w:hyperlink>
      <w:r w:rsidR="00614F0F" w:rsidRPr="00614F0F">
        <w:rPr>
          <w:rFonts w:ascii="Helvetica" w:eastAsia="Times New Roman" w:hAnsi="Helvetica"/>
          <w:color w:val="auto"/>
          <w:lang w:val="fr-FR" w:eastAsia="es-ES"/>
        </w:rPr>
        <w:t xml:space="preserve"> (septembre)</w:t>
      </w:r>
    </w:p>
    <w:p w14:paraId="4C461729"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8" w:history="1">
        <w:r w:rsidR="00614F0F" w:rsidRPr="00614F0F">
          <w:rPr>
            <w:rFonts w:ascii="Helvetica" w:eastAsia="Times New Roman" w:hAnsi="Helvetica"/>
            <w:color w:val="0000FF"/>
            <w:u w:val="single"/>
            <w:lang w:val="fr-FR" w:eastAsia="es-ES"/>
          </w:rPr>
          <w:t>Journalistes</w:t>
        </w:r>
      </w:hyperlink>
      <w:r w:rsidR="00614F0F" w:rsidRPr="00614F0F">
        <w:rPr>
          <w:rFonts w:ascii="Helvetica" w:eastAsia="Times New Roman" w:hAnsi="Helvetica"/>
          <w:color w:val="auto"/>
          <w:lang w:val="fr-FR" w:eastAsia="es-ES"/>
        </w:rPr>
        <w:t xml:space="preserve"> (octobre)</w:t>
      </w:r>
    </w:p>
    <w:p w14:paraId="37F35889" w14:textId="77777777" w:rsidR="00614F0F" w:rsidRPr="00614F0F" w:rsidRDefault="00957EC5" w:rsidP="00614F0F">
      <w:pPr>
        <w:widowControl/>
        <w:numPr>
          <w:ilvl w:val="1"/>
          <w:numId w:val="8"/>
        </w:numPr>
        <w:suppressAutoHyphens w:val="0"/>
        <w:spacing w:before="100" w:beforeAutospacing="1" w:after="100" w:afterAutospacing="1"/>
        <w:jc w:val="both"/>
        <w:rPr>
          <w:rFonts w:ascii="Helvetica" w:eastAsia="Times New Roman" w:hAnsi="Helvetica"/>
          <w:color w:val="auto"/>
          <w:lang w:val="fr-FR" w:eastAsia="es-ES"/>
        </w:rPr>
      </w:pPr>
      <w:hyperlink r:id="rId39" w:history="1">
        <w:r w:rsidR="00614F0F" w:rsidRPr="00614F0F">
          <w:rPr>
            <w:rFonts w:ascii="Helvetica" w:eastAsia="Times New Roman" w:hAnsi="Helvetica"/>
            <w:color w:val="0000FF"/>
            <w:u w:val="single"/>
            <w:lang w:val="fr-FR" w:eastAsia="es-ES"/>
          </w:rPr>
          <w:t>Pays accueillant des réfugiés</w:t>
        </w:r>
      </w:hyperlink>
      <w:r w:rsidR="00614F0F" w:rsidRPr="00614F0F">
        <w:rPr>
          <w:rFonts w:ascii="Helvetica" w:eastAsia="Times New Roman" w:hAnsi="Helvetica"/>
          <w:color w:val="auto"/>
          <w:lang w:val="fr-FR" w:eastAsia="es-ES"/>
        </w:rPr>
        <w:t xml:space="preserve"> (novembre).</w:t>
      </w:r>
    </w:p>
    <w:p w14:paraId="652D1226" w14:textId="77777777" w:rsidR="003E7CE1" w:rsidRPr="0098120A" w:rsidRDefault="003E7CE1" w:rsidP="002D6837">
      <w:pPr>
        <w:pStyle w:val="NormaleWeb"/>
        <w:spacing w:before="0" w:beforeAutospacing="0" w:after="0" w:afterAutospacing="0"/>
        <w:jc w:val="both"/>
        <w:rPr>
          <w:rFonts w:ascii="Helvetica" w:hAnsi="Helvetica" w:cs="Helvetica Neue"/>
          <w:b/>
          <w:bCs/>
          <w:color w:val="000000"/>
          <w:sz w:val="22"/>
          <w:szCs w:val="22"/>
          <w:u w:val="single"/>
          <w:lang w:val="fr-FR"/>
        </w:rPr>
      </w:pPr>
    </w:p>
    <w:p w14:paraId="0D1E283B" w14:textId="77777777" w:rsidR="001E1267" w:rsidRPr="0098120A" w:rsidRDefault="003E7CE1" w:rsidP="002D6837">
      <w:pPr>
        <w:pStyle w:val="NormaleWeb"/>
        <w:spacing w:before="0" w:beforeAutospacing="0" w:after="0" w:afterAutospacing="0"/>
        <w:jc w:val="both"/>
        <w:rPr>
          <w:rFonts w:ascii="Helvetica" w:hAnsi="Helvetica" w:cs="Helvetica Neue"/>
          <w:b/>
          <w:bCs/>
          <w:color w:val="000000"/>
          <w:sz w:val="22"/>
          <w:szCs w:val="22"/>
          <w:u w:val="single"/>
          <w:lang w:val="fr-FR"/>
        </w:rPr>
      </w:pPr>
      <w:r w:rsidRPr="0098120A">
        <w:rPr>
          <w:rFonts w:ascii="Helvetica" w:hAnsi="Helvetica" w:cs="Helvetica Neue"/>
          <w:b/>
          <w:bCs/>
          <w:color w:val="000000"/>
          <w:sz w:val="22"/>
          <w:szCs w:val="22"/>
          <w:u w:val="single"/>
          <w:lang w:val="fr-FR"/>
        </w:rPr>
        <w:t>Où peut-on visionner la vidéo ?</w:t>
      </w:r>
    </w:p>
    <w:p w14:paraId="58FA0C8A" w14:textId="77777777" w:rsidR="003E7CE1" w:rsidRPr="0098120A" w:rsidRDefault="00957EC5" w:rsidP="002D6837">
      <w:pPr>
        <w:pStyle w:val="NormaleWeb"/>
        <w:spacing w:before="0" w:beforeAutospacing="0" w:after="0" w:afterAutospacing="0"/>
        <w:jc w:val="both"/>
        <w:rPr>
          <w:rFonts w:ascii="Helvetica" w:hAnsi="Helvetica"/>
          <w:sz w:val="22"/>
          <w:szCs w:val="22"/>
          <w:lang w:val="fr-FR"/>
        </w:rPr>
      </w:pPr>
      <w:hyperlink r:id="rId40" w:history="1">
        <w:r w:rsidR="003E7CE1" w:rsidRPr="0098120A">
          <w:rPr>
            <w:rStyle w:val="Collegamentoipertestuale"/>
            <w:rFonts w:ascii="Helvetica" w:hAnsi="Helvetica" w:cs="Helvetica Neue"/>
            <w:b/>
            <w:bCs/>
            <w:sz w:val="22"/>
            <w:szCs w:val="22"/>
            <w:lang w:val="fr-FR"/>
          </w:rPr>
          <w:t>Web</w:t>
        </w:r>
      </w:hyperlink>
      <w:r w:rsidR="003E7CE1" w:rsidRPr="0098120A">
        <w:rPr>
          <w:rFonts w:ascii="Helvetica" w:hAnsi="Helvetica" w:cs="Cambria"/>
          <w:color w:val="000000"/>
          <w:sz w:val="22"/>
          <w:szCs w:val="22"/>
          <w:lang w:val="fr-FR"/>
        </w:rPr>
        <w:t xml:space="preserve"> </w:t>
      </w:r>
    </w:p>
    <w:p w14:paraId="0BBFF150" w14:textId="77777777" w:rsidR="0098120A" w:rsidRDefault="00957EC5" w:rsidP="002D6837">
      <w:pPr>
        <w:pStyle w:val="NormaleWeb"/>
        <w:spacing w:before="0" w:beforeAutospacing="0" w:after="0" w:afterAutospacing="0"/>
        <w:jc w:val="both"/>
        <w:rPr>
          <w:rFonts w:ascii="Helvetica" w:hAnsi="Helvetica" w:cs="Helvetica Neue"/>
          <w:b/>
          <w:bCs/>
          <w:color w:val="000000"/>
          <w:sz w:val="22"/>
          <w:szCs w:val="22"/>
          <w:lang w:val="fr-FR"/>
        </w:rPr>
      </w:pPr>
      <w:hyperlink r:id="rId41" w:history="1">
        <w:r w:rsidR="0098120A" w:rsidRPr="0098120A">
          <w:rPr>
            <w:rStyle w:val="Collegamentoipertestuale"/>
            <w:rFonts w:ascii="Helvetica" w:hAnsi="Helvetica" w:cs="Helvetica Neue"/>
            <w:b/>
            <w:bCs/>
            <w:sz w:val="22"/>
            <w:szCs w:val="22"/>
            <w:lang w:val="fr-FR"/>
          </w:rPr>
          <w:t>YouTube</w:t>
        </w:r>
      </w:hyperlink>
    </w:p>
    <w:p w14:paraId="5D99421B" w14:textId="77777777" w:rsidR="003E7CE1" w:rsidRPr="0098120A" w:rsidRDefault="00957EC5" w:rsidP="002D6837">
      <w:pPr>
        <w:pStyle w:val="NormaleWeb"/>
        <w:spacing w:before="0" w:beforeAutospacing="0" w:after="0" w:afterAutospacing="0"/>
        <w:jc w:val="both"/>
        <w:rPr>
          <w:rFonts w:ascii="Helvetica" w:hAnsi="Helvetica" w:cs="Helvetica"/>
          <w:color w:val="0000CC"/>
          <w:sz w:val="22"/>
          <w:szCs w:val="22"/>
          <w:lang w:val="fr-FR"/>
        </w:rPr>
      </w:pPr>
      <w:hyperlink r:id="rId42" w:history="1">
        <w:r w:rsidR="003E7CE1" w:rsidRPr="0098120A">
          <w:rPr>
            <w:rStyle w:val="Collegamentoipertestuale"/>
            <w:rFonts w:ascii="Helvetica" w:hAnsi="Helvetica" w:cs="Helvetica Neue"/>
            <w:b/>
            <w:bCs/>
            <w:sz w:val="22"/>
            <w:szCs w:val="22"/>
            <w:lang w:val="fr-FR"/>
          </w:rPr>
          <w:t>Facebook</w:t>
        </w:r>
      </w:hyperlink>
    </w:p>
    <w:p w14:paraId="5B8A00EA" w14:textId="77777777" w:rsidR="0098120A" w:rsidRDefault="0098120A" w:rsidP="002D6837">
      <w:pPr>
        <w:jc w:val="both"/>
        <w:rPr>
          <w:rFonts w:ascii="Helvetica" w:hAnsi="Helvetica" w:cs="Helvetica"/>
          <w:b/>
          <w:bCs/>
          <w:sz w:val="18"/>
          <w:szCs w:val="18"/>
          <w:lang w:val="fr-FR"/>
        </w:rPr>
      </w:pPr>
    </w:p>
    <w:p w14:paraId="5851FB8E" w14:textId="77777777" w:rsidR="0098120A" w:rsidRDefault="003D2AD3" w:rsidP="002D6837">
      <w:pPr>
        <w:spacing w:after="0"/>
        <w:jc w:val="both"/>
        <w:rPr>
          <w:rFonts w:ascii="Helvetica" w:hAnsi="Helvetica" w:cs="Helvetica"/>
          <w:b/>
          <w:bCs/>
          <w:sz w:val="18"/>
          <w:szCs w:val="18"/>
          <w:u w:val="single"/>
          <w:lang w:val="fr-FR"/>
        </w:rPr>
      </w:pPr>
      <w:r w:rsidRPr="0098120A">
        <w:rPr>
          <w:rFonts w:ascii="Helvetica" w:hAnsi="Helvetica" w:cs="Helvetica"/>
          <w:b/>
          <w:bCs/>
          <w:sz w:val="18"/>
          <w:szCs w:val="18"/>
          <w:u w:val="single"/>
          <w:lang w:val="fr-FR"/>
        </w:rPr>
        <w:t>Autour de La Vidéo du Pape</w:t>
      </w:r>
    </w:p>
    <w:p w14:paraId="5C2C5BAA" w14:textId="77777777" w:rsidR="003D2AD3" w:rsidRDefault="003D2AD3" w:rsidP="002D6837">
      <w:pPr>
        <w:spacing w:after="0"/>
        <w:jc w:val="both"/>
        <w:rPr>
          <w:rStyle w:val="Collegamentoipertestuale"/>
          <w:rFonts w:ascii="Helvetica" w:hAnsi="Helvetica" w:cs="Helvetica"/>
          <w:sz w:val="18"/>
          <w:szCs w:val="18"/>
          <w:lang w:val="fr-FR"/>
        </w:rPr>
      </w:pPr>
      <w:r w:rsidRPr="0098120A">
        <w:rPr>
          <w:rFonts w:ascii="Helvetica" w:hAnsi="Helvetica" w:cs="Helvetica"/>
          <w:sz w:val="18"/>
          <w:szCs w:val="18"/>
          <w:lang w:val="fr-FR"/>
        </w:rPr>
        <w:t xml:space="preserve">La Vidéo du Pape est une initiative globale développée par le Réseau Mondial de Prière du Pape apostolat de la Prière) pour diffuser les intentions mensuelles du Saint Père, pour les défis de l’humanité. Elle compte sur l’appui du Centre de Télévision Vaticane (CTV), seul propriétaire des droits d’image du Pape. Mois après mois, elle accompagne le Pape François dans ses appels à la prière. Pour plus d’informations : </w:t>
      </w:r>
      <w:hyperlink r:id="rId43" w:history="1">
        <w:r w:rsidRPr="0098120A">
          <w:rPr>
            <w:rStyle w:val="Collegamentoipertestuale"/>
            <w:rFonts w:ascii="Helvetica" w:hAnsi="Helvetica" w:cs="Helvetica"/>
            <w:sz w:val="18"/>
            <w:szCs w:val="18"/>
            <w:lang w:val="fr-FR"/>
          </w:rPr>
          <w:t>http://www.lavideodupape.org</w:t>
        </w:r>
      </w:hyperlink>
    </w:p>
    <w:p w14:paraId="2CC563DF" w14:textId="77777777" w:rsidR="002D6837" w:rsidRPr="0098120A" w:rsidRDefault="002D6837" w:rsidP="002D6837">
      <w:pPr>
        <w:spacing w:after="0"/>
        <w:jc w:val="both"/>
        <w:rPr>
          <w:rFonts w:ascii="Helvetica" w:hAnsi="Helvetica" w:cs="Helvetica"/>
          <w:sz w:val="18"/>
          <w:szCs w:val="18"/>
          <w:lang w:val="fr-FR"/>
        </w:rPr>
      </w:pPr>
    </w:p>
    <w:p w14:paraId="2B95370F" w14:textId="77777777" w:rsidR="003D2AD3" w:rsidRPr="0098120A" w:rsidRDefault="003D2AD3" w:rsidP="002D6837">
      <w:pPr>
        <w:spacing w:after="0"/>
        <w:jc w:val="both"/>
        <w:rPr>
          <w:rFonts w:ascii="Helvetica" w:hAnsi="Helvetica" w:cs="Helvetica"/>
          <w:b/>
          <w:bCs/>
          <w:sz w:val="18"/>
          <w:szCs w:val="18"/>
          <w:u w:val="single"/>
          <w:lang w:val="fr-FR"/>
        </w:rPr>
      </w:pPr>
      <w:r w:rsidRPr="0098120A">
        <w:rPr>
          <w:rFonts w:ascii="Helvetica" w:hAnsi="Helvetica" w:cs="Helvetica"/>
          <w:b/>
          <w:bCs/>
          <w:sz w:val="18"/>
          <w:szCs w:val="18"/>
          <w:u w:val="single"/>
          <w:lang w:val="fr-FR"/>
        </w:rPr>
        <w:t>Autour du Réseau Mondial de Prière du Pape</w:t>
      </w:r>
    </w:p>
    <w:p w14:paraId="166DF426" w14:textId="77777777" w:rsidR="003D2AD3" w:rsidRPr="0098120A" w:rsidRDefault="003D2AD3" w:rsidP="002D6837">
      <w:pPr>
        <w:spacing w:after="0"/>
        <w:jc w:val="both"/>
        <w:rPr>
          <w:rFonts w:ascii="Helvetica" w:hAnsi="Helvetica" w:cs="Helvetica"/>
          <w:sz w:val="18"/>
          <w:szCs w:val="18"/>
          <w:lang w:val="fr-FR"/>
        </w:rPr>
      </w:pPr>
      <w:r w:rsidRPr="0098120A">
        <w:rPr>
          <w:rFonts w:ascii="Helvetica" w:hAnsi="Helvetica" w:cs="Helvetica"/>
          <w:sz w:val="18"/>
          <w:szCs w:val="18"/>
          <w:lang w:val="fr-FR"/>
        </w:rPr>
        <w:t xml:space="preserve">L’Apostolat de la Prière est le Réseau Mondial de Prière du Pape au service des défis de l’humanité et de la mission de l’Eglise. Sa mission est de prier et vivre les défis de l’humanité qui préoccupent le Saint Père, exprimés dans ses intentions mensuelles. La visée de ce Réseau est celle d’être des apôtres dans le quotidien de nos vies, à travers un chemin spirituel appelé « chemin du cœur », qui transforme notre façon d’être au service de la mission du Christ. Fondé en 1844, il est présent dans plus de 100 pays. Plus de 35 millions de personnes intègrent ce Réseau, y compris sa branche jeune, le Mouvement Eucharistique des Jeunes (MEJ). Pour plus d’information : </w:t>
      </w:r>
      <w:hyperlink r:id="rId44" w:history="1">
        <w:r w:rsidRPr="0098120A">
          <w:rPr>
            <w:rStyle w:val="Collegamentoipertestuale"/>
            <w:rFonts w:ascii="Helvetica" w:hAnsi="Helvetica"/>
            <w:sz w:val="18"/>
            <w:szCs w:val="18"/>
            <w:lang w:val="fr-FR"/>
          </w:rPr>
          <w:t>http://www.popesprayer.net/fr/</w:t>
        </w:r>
      </w:hyperlink>
      <w:r w:rsidRPr="0098120A">
        <w:rPr>
          <w:rFonts w:ascii="Helvetica" w:hAnsi="Helvetica" w:cs="Helvetica"/>
          <w:sz w:val="18"/>
          <w:szCs w:val="18"/>
          <w:lang w:val="fr-FR"/>
        </w:rPr>
        <w:t>.</w:t>
      </w:r>
    </w:p>
    <w:p w14:paraId="133C040A" w14:textId="77777777" w:rsidR="003D2AD3" w:rsidRPr="0098120A" w:rsidRDefault="003D2AD3" w:rsidP="002D6837">
      <w:pPr>
        <w:spacing w:after="0"/>
        <w:jc w:val="both"/>
        <w:rPr>
          <w:rFonts w:ascii="Helvetica" w:hAnsi="Helvetica" w:cs="Helvetica"/>
          <w:sz w:val="18"/>
          <w:szCs w:val="18"/>
          <w:lang w:val="fr-FR"/>
        </w:rPr>
      </w:pPr>
    </w:p>
    <w:p w14:paraId="0073A9E3" w14:textId="77777777" w:rsidR="003D2AD3" w:rsidRPr="0098120A" w:rsidRDefault="003D2AD3" w:rsidP="002D6837">
      <w:pPr>
        <w:spacing w:after="0"/>
        <w:jc w:val="both"/>
        <w:rPr>
          <w:rFonts w:ascii="Helvetica" w:hAnsi="Helvetica" w:cs="Helvetica"/>
          <w:b/>
          <w:bCs/>
          <w:sz w:val="18"/>
          <w:szCs w:val="18"/>
          <w:u w:val="single"/>
          <w:lang w:val="fr-FR"/>
        </w:rPr>
      </w:pPr>
      <w:r w:rsidRPr="0098120A">
        <w:rPr>
          <w:rFonts w:ascii="Helvetica" w:hAnsi="Helvetica" w:cs="Helvetica"/>
          <w:b/>
          <w:bCs/>
          <w:sz w:val="18"/>
          <w:szCs w:val="18"/>
          <w:u w:val="single"/>
          <w:lang w:val="fr-FR"/>
        </w:rPr>
        <w:t>Autour de La Machi</w:t>
      </w:r>
    </w:p>
    <w:p w14:paraId="70490A0E" w14:textId="77777777" w:rsidR="003D2AD3" w:rsidRDefault="003D2AD3" w:rsidP="002D6837">
      <w:pPr>
        <w:spacing w:after="0"/>
        <w:jc w:val="both"/>
        <w:rPr>
          <w:rFonts w:ascii="Helvetica" w:hAnsi="Helvetica" w:cs="Helvetica"/>
          <w:sz w:val="18"/>
          <w:szCs w:val="18"/>
          <w:lang w:val="fr-FR"/>
        </w:rPr>
      </w:pPr>
      <w:r w:rsidRPr="0098120A">
        <w:rPr>
          <w:rFonts w:ascii="Helvetica" w:hAnsi="Helvetica" w:cs="Helvetica"/>
          <w:sz w:val="18"/>
          <w:szCs w:val="18"/>
          <w:lang w:val="fr-FR"/>
        </w:rPr>
        <w:t>La Vidéo du Pape, est une idée de La Machi, une agence créative de communications, spécialisée dans les Bonnes Causes, fondée en 2012, avec des succursales à Barcelone, Buenos Aires et Rome. Sa mission est d’aider des entreprises, des ONG et des Institutions religieuses, à communiquer pour des bonnes causes. Ses aires de service sont : Consultations Stratégiques en Communication, Créativité publicitaire, Développements Digitals et Fundraising. Elle a été reconnue comme « Projet Ami du Réseau » RIIAL et a gagné le Premier Mercure à la meilleure PyME Internationale de Marketing 2015</w:t>
      </w:r>
      <w:r w:rsidR="0098120A">
        <w:rPr>
          <w:rFonts w:ascii="Helvetica" w:hAnsi="Helvetica" w:cs="Helvetica"/>
          <w:sz w:val="18"/>
          <w:szCs w:val="18"/>
          <w:lang w:val="fr-FR"/>
        </w:rPr>
        <w:t xml:space="preserve"> et 2016</w:t>
      </w:r>
      <w:r w:rsidRPr="0098120A">
        <w:rPr>
          <w:rFonts w:ascii="Helvetica" w:hAnsi="Helvetica" w:cs="Helvetica"/>
          <w:sz w:val="18"/>
          <w:szCs w:val="18"/>
          <w:lang w:val="fr-FR"/>
        </w:rPr>
        <w:t xml:space="preserve">, par l’Association Argentine de Marketing. Pour plus d’informations : </w:t>
      </w:r>
      <w:hyperlink r:id="rId45" w:history="1">
        <w:r w:rsidRPr="0098120A">
          <w:rPr>
            <w:rStyle w:val="Collegamentoipertestuale"/>
            <w:rFonts w:ascii="Helvetica" w:hAnsi="Helvetica" w:cs="Helvetica"/>
            <w:sz w:val="18"/>
            <w:szCs w:val="18"/>
            <w:lang w:val="fr-FR"/>
          </w:rPr>
          <w:t>www.lamachi.com/en</w:t>
        </w:r>
      </w:hyperlink>
      <w:r w:rsidRPr="0098120A">
        <w:rPr>
          <w:rFonts w:ascii="Helvetica" w:hAnsi="Helvetica" w:cs="Helvetica"/>
          <w:sz w:val="18"/>
          <w:szCs w:val="18"/>
          <w:lang w:val="fr-FR"/>
        </w:rPr>
        <w:t>.</w:t>
      </w:r>
    </w:p>
    <w:p w14:paraId="3D13BBD0" w14:textId="77777777" w:rsidR="002D6837" w:rsidRDefault="002D6837" w:rsidP="002D6837">
      <w:pPr>
        <w:spacing w:after="0"/>
        <w:jc w:val="both"/>
        <w:rPr>
          <w:rFonts w:ascii="Helvetica" w:hAnsi="Helvetica" w:cs="Helvetica"/>
          <w:sz w:val="18"/>
          <w:szCs w:val="18"/>
          <w:lang w:val="fr-FR"/>
        </w:rPr>
      </w:pPr>
    </w:p>
    <w:p w14:paraId="39190230" w14:textId="77777777" w:rsidR="002D6837" w:rsidRDefault="002D6837" w:rsidP="002D6837">
      <w:pPr>
        <w:pBdr>
          <w:bottom w:val="single" w:sz="6" w:space="1" w:color="auto"/>
        </w:pBdr>
        <w:spacing w:after="0"/>
        <w:jc w:val="both"/>
        <w:rPr>
          <w:rFonts w:ascii="Helvetica" w:hAnsi="Helvetica" w:cs="Helvetica"/>
          <w:sz w:val="18"/>
          <w:szCs w:val="18"/>
          <w:lang w:val="fr-FR"/>
        </w:rPr>
      </w:pPr>
    </w:p>
    <w:p w14:paraId="0F75CD4C" w14:textId="77777777" w:rsidR="002D6837" w:rsidRPr="0098120A" w:rsidRDefault="002D6837" w:rsidP="002D6837">
      <w:pPr>
        <w:spacing w:after="0"/>
        <w:jc w:val="both"/>
        <w:rPr>
          <w:rFonts w:ascii="Helvetica" w:hAnsi="Helvetica" w:cs="Helvetica"/>
          <w:sz w:val="18"/>
          <w:szCs w:val="18"/>
          <w:lang w:val="fr-FR"/>
        </w:rPr>
      </w:pPr>
    </w:p>
    <w:p w14:paraId="355198A1" w14:textId="77777777" w:rsidR="003D2AD3" w:rsidRPr="0098120A" w:rsidRDefault="003D2AD3" w:rsidP="002D6837">
      <w:pPr>
        <w:spacing w:after="0"/>
        <w:jc w:val="both"/>
        <w:rPr>
          <w:rFonts w:ascii="Helvetica" w:hAnsi="Helvetica" w:cs="Helvetica"/>
          <w:b/>
          <w:bCs/>
          <w:sz w:val="18"/>
          <w:szCs w:val="18"/>
          <w:u w:val="single"/>
          <w:lang w:val="fr-FR"/>
        </w:rPr>
      </w:pPr>
    </w:p>
    <w:p w14:paraId="16591EEC" w14:textId="77777777" w:rsidR="003D2AD3" w:rsidRPr="0098120A" w:rsidRDefault="003D2AD3" w:rsidP="002C0612">
      <w:pPr>
        <w:spacing w:after="0"/>
        <w:jc w:val="center"/>
        <w:rPr>
          <w:rFonts w:ascii="Helvetica" w:hAnsi="Helvetica" w:cs="Helvetica"/>
          <w:b/>
          <w:bCs/>
          <w:sz w:val="18"/>
          <w:szCs w:val="18"/>
          <w:u w:val="single"/>
          <w:lang w:val="fr-FR"/>
        </w:rPr>
      </w:pPr>
      <w:r w:rsidRPr="0098120A">
        <w:rPr>
          <w:rFonts w:ascii="Helvetica" w:hAnsi="Helvetica" w:cs="Helvetica"/>
          <w:b/>
          <w:bCs/>
          <w:sz w:val="18"/>
          <w:szCs w:val="18"/>
          <w:u w:val="single"/>
          <w:lang w:val="fr-FR"/>
        </w:rPr>
        <w:t>CONTACTS DE PRESSE</w:t>
      </w:r>
    </w:p>
    <w:p w14:paraId="740413AE" w14:textId="77777777" w:rsidR="003D2AD3" w:rsidRPr="0098120A" w:rsidRDefault="003D2AD3" w:rsidP="002C0612">
      <w:pPr>
        <w:autoSpaceDE w:val="0"/>
        <w:autoSpaceDN w:val="0"/>
        <w:adjustRightInd w:val="0"/>
        <w:spacing w:after="0"/>
        <w:jc w:val="center"/>
        <w:rPr>
          <w:rFonts w:ascii="Helvetica" w:hAnsi="Helvetica" w:cs="Helvetica"/>
          <w:sz w:val="20"/>
          <w:szCs w:val="20"/>
          <w:lang w:val="fr-FR" w:eastAsia="es-AR"/>
        </w:rPr>
      </w:pPr>
      <w:r w:rsidRPr="0098120A">
        <w:rPr>
          <w:rFonts w:ascii="Helvetica" w:hAnsi="Helvetica" w:cs="Helvetica"/>
          <w:b/>
          <w:bCs/>
          <w:sz w:val="20"/>
          <w:szCs w:val="20"/>
          <w:lang w:val="fr-FR" w:eastAsia="es-AR"/>
        </w:rPr>
        <w:t xml:space="preserve">Justiniano Vila - </w:t>
      </w:r>
      <w:r w:rsidRPr="0098120A">
        <w:rPr>
          <w:rFonts w:ascii="Helvetica" w:hAnsi="Helvetica" w:cs="Helvetica"/>
          <w:sz w:val="20"/>
          <w:szCs w:val="20"/>
          <w:lang w:val="fr-FR" w:eastAsia="es-AR"/>
        </w:rPr>
        <w:t>La Machi – Communication pour les Bonnes Causes</w:t>
      </w:r>
      <w:r w:rsidRPr="0098120A">
        <w:rPr>
          <w:rFonts w:ascii="Helvetica" w:hAnsi="Helvetica" w:cs="Helvetica"/>
          <w:sz w:val="20"/>
          <w:szCs w:val="20"/>
          <w:lang w:val="fr-FR" w:eastAsia="es-AR"/>
        </w:rPr>
        <w:br/>
      </w:r>
      <w:hyperlink r:id="rId46" w:history="1">
        <w:r w:rsidRPr="0098120A">
          <w:rPr>
            <w:rStyle w:val="Collegamentoipertestuale"/>
            <w:rFonts w:ascii="Helvetica" w:hAnsi="Helvetica" w:cs="Helvetica"/>
            <w:sz w:val="20"/>
            <w:szCs w:val="20"/>
            <w:lang w:val="fr-FR" w:eastAsia="es-AR"/>
          </w:rPr>
          <w:t>justiniano.vila@lamachi.com</w:t>
        </w:r>
      </w:hyperlink>
      <w:r w:rsidRPr="0098120A">
        <w:rPr>
          <w:rFonts w:ascii="Helvetica" w:hAnsi="Helvetica" w:cs="Helvetica"/>
          <w:sz w:val="28"/>
          <w:szCs w:val="28"/>
          <w:lang w:val="fr-FR"/>
        </w:rPr>
        <w:t xml:space="preserve"> - </w:t>
      </w:r>
      <w:r w:rsidRPr="0098120A">
        <w:rPr>
          <w:rFonts w:ascii="Helvetica" w:hAnsi="Helvetica" w:cs="Helvetica"/>
          <w:sz w:val="20"/>
          <w:szCs w:val="20"/>
          <w:lang w:val="fr-FR" w:eastAsia="es-AR"/>
        </w:rPr>
        <w:t>Skype: justivila</w:t>
      </w:r>
    </w:p>
    <w:p w14:paraId="5B73F325" w14:textId="77777777" w:rsidR="003D2AD3" w:rsidRPr="0098120A" w:rsidRDefault="003D2AD3" w:rsidP="002C0612">
      <w:pPr>
        <w:autoSpaceDE w:val="0"/>
        <w:autoSpaceDN w:val="0"/>
        <w:adjustRightInd w:val="0"/>
        <w:spacing w:after="0"/>
        <w:jc w:val="center"/>
        <w:rPr>
          <w:rFonts w:ascii="Helvetica" w:hAnsi="Helvetica" w:cs="Helvetica"/>
          <w:sz w:val="18"/>
          <w:szCs w:val="18"/>
          <w:lang w:val="es-ES" w:eastAsia="es-AR"/>
        </w:rPr>
      </w:pPr>
      <w:r w:rsidRPr="0098120A">
        <w:rPr>
          <w:rFonts w:ascii="Helvetica" w:hAnsi="Helvetica" w:cs="Helvetica"/>
          <w:sz w:val="18"/>
          <w:szCs w:val="18"/>
          <w:lang w:val="es-ES" w:eastAsia="es-AR"/>
        </w:rPr>
        <w:t>Barcelona: +34 657 485 093 - Vilafranca 7, 1º. Barcelona, España</w:t>
      </w:r>
    </w:p>
    <w:p w14:paraId="0A43B2E1" w14:textId="77777777" w:rsidR="003D2AD3" w:rsidRPr="0098120A" w:rsidRDefault="003D2AD3" w:rsidP="002D6837">
      <w:pPr>
        <w:jc w:val="both"/>
        <w:rPr>
          <w:rStyle w:val="Collegamentoipertestuale"/>
          <w:rFonts w:ascii="Helvetica" w:hAnsi="Helvetica" w:cs="Helvetica"/>
          <w:sz w:val="18"/>
          <w:szCs w:val="18"/>
        </w:rPr>
      </w:pPr>
    </w:p>
    <w:p w14:paraId="62320C72" w14:textId="77777777" w:rsidR="003D2AD3" w:rsidRPr="0098120A" w:rsidRDefault="003D2AD3" w:rsidP="002D6837">
      <w:pPr>
        <w:jc w:val="both"/>
        <w:rPr>
          <w:rFonts w:ascii="Helvetica" w:hAnsi="Helvetica" w:cs="Helvetica"/>
          <w:b/>
          <w:bCs/>
          <w:sz w:val="18"/>
          <w:szCs w:val="18"/>
          <w:u w:val="single"/>
          <w:lang w:val="fr-FR"/>
        </w:rPr>
      </w:pPr>
    </w:p>
    <w:sectPr w:rsidR="003D2AD3" w:rsidRPr="0098120A" w:rsidSect="00A2100E">
      <w:headerReference w:type="even" r:id="rId47"/>
      <w:headerReference w:type="default" r:id="rId48"/>
      <w:footerReference w:type="even" r:id="rId49"/>
      <w:footerReference w:type="default" r:id="rId50"/>
      <w:headerReference w:type="first" r:id="rId51"/>
      <w:footerReference w:type="first" r:id="rId52"/>
      <w:type w:val="continuous"/>
      <w:pgSz w:w="11900" w:h="16840"/>
      <w:pgMar w:top="2694" w:right="1835" w:bottom="1560" w:left="1800" w:header="568"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2E650" w14:textId="77777777" w:rsidR="00957EC5" w:rsidRDefault="00957EC5">
      <w:pPr>
        <w:spacing w:after="0"/>
      </w:pPr>
      <w:r>
        <w:separator/>
      </w:r>
    </w:p>
  </w:endnote>
  <w:endnote w:type="continuationSeparator" w:id="0">
    <w:p w14:paraId="549AD510" w14:textId="77777777" w:rsidR="00957EC5" w:rsidRDefault="00957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
    <w:altName w:val="ＭＳ ゴシック"/>
    <w:panose1 w:val="00000000000000000000"/>
    <w:charset w:val="80"/>
    <w:family w:val="auto"/>
    <w:notTrueType/>
    <w:pitch w:val="variable"/>
    <w:sig w:usb0="00000000" w:usb1="08070000" w:usb2="00000010" w:usb3="00000000" w:csb0="00020000"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E6838" w14:textId="77777777" w:rsidR="005E0E2F" w:rsidRPr="00DD4AE1" w:rsidRDefault="00CE5833"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005E0E2F"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1D0320">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406119AA" w14:textId="77777777" w:rsidR="005E0E2F" w:rsidRDefault="005E0E2F" w:rsidP="00AB1AA5">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4352" behindDoc="0" locked="0" layoutInCell="1" allowOverlap="1" wp14:anchorId="1E9FB826" wp14:editId="706851A9">
          <wp:simplePos x="0" y="0"/>
          <wp:positionH relativeFrom="column">
            <wp:posOffset>123825</wp:posOffset>
          </wp:positionH>
          <wp:positionV relativeFrom="paragraph">
            <wp:posOffset>-13970</wp:posOffset>
          </wp:positionV>
          <wp:extent cx="1247775" cy="266700"/>
          <wp:effectExtent l="19050" t="0" r="9525" b="0"/>
          <wp:wrapSquare wrapText="bothSides"/>
          <wp:docPr id="1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6822691F" w14:textId="77777777" w:rsidR="005E0E2F" w:rsidRDefault="005E0E2F" w:rsidP="00AA5F67">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5873E" w14:textId="77777777" w:rsidR="005E0E2F" w:rsidRPr="003444AD" w:rsidRDefault="00CE5833"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005E0E2F"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1D0320">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39C20002" w14:textId="77777777" w:rsidR="005E0E2F" w:rsidRDefault="005E0E2F"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6D11A1A6" wp14:editId="587354D0">
          <wp:simplePos x="0" y="0"/>
          <wp:positionH relativeFrom="column">
            <wp:posOffset>123825</wp:posOffset>
          </wp:positionH>
          <wp:positionV relativeFrom="paragraph">
            <wp:posOffset>-13970</wp:posOffset>
          </wp:positionV>
          <wp:extent cx="1247775" cy="266700"/>
          <wp:effectExtent l="19050" t="0" r="9525" b="0"/>
          <wp:wrapSquare wrapText="bothSides"/>
          <wp:docPr id="1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62872630" w14:textId="77777777" w:rsidR="005E0E2F" w:rsidRDefault="005E0E2F" w:rsidP="001C1AF9">
    <w:pPr>
      <w:pStyle w:val="Piedepgina1"/>
      <w:ind w:right="360"/>
      <w:jc w:val="center"/>
    </w:pPr>
    <w:r>
      <w:rPr>
        <w:rFonts w:ascii="Arial" w:hAnsi="Arial"/>
        <w:color w:val="4D4D4D"/>
        <w:sz w:val="16"/>
        <w:u w:color="343434"/>
      </w:rPr>
      <w:t xml:space="preserve">  </w:t>
    </w:r>
    <w:r>
      <w:rPr>
        <w:rFonts w:ascii="Arial" w:hAnsi="Arial"/>
        <w:color w:val="4D4D4D"/>
        <w:sz w:val="16"/>
        <w:u w:color="343434"/>
      </w:rPr>
      <w:tab/>
      <w:t xml:space="preserve">      BARCELONA   -   BUENOS AIRES  -   </w:t>
    </w:r>
    <w:hyperlink r:id="rId2" w:history="1">
      <w:r w:rsidRPr="00A27FEB">
        <w:rPr>
          <w:rStyle w:val="Collegamentoipertestuale"/>
          <w:rFonts w:ascii="Arial" w:hAnsi="Arial"/>
          <w:sz w:val="16"/>
          <w:u w:color="343434"/>
        </w:rPr>
        <w:t>www.lamachi.com</w:t>
      </w:r>
    </w:hyperlink>
  </w:p>
  <w:p w14:paraId="75D0FAFE" w14:textId="77777777" w:rsidR="005E0E2F" w:rsidRDefault="005E0E2F" w:rsidP="00DD4AE1">
    <w:pPr>
      <w:pStyle w:val="Piedepgina1"/>
      <w:ind w:right="360"/>
      <w:jc w:val="right"/>
    </w:pPr>
  </w:p>
  <w:tbl>
    <w:tblPr>
      <w:tblW w:w="160" w:type="dxa"/>
      <w:tblLayout w:type="fixed"/>
      <w:tblLook w:val="0000" w:firstRow="0" w:lastRow="0" w:firstColumn="0" w:lastColumn="0" w:noHBand="0" w:noVBand="0"/>
    </w:tblPr>
    <w:tblGrid>
      <w:gridCol w:w="160"/>
    </w:tblGrid>
    <w:tr w:rsidR="005E0E2F" w14:paraId="725EB694"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6D39D044" w14:textId="77777777" w:rsidR="005E0E2F" w:rsidRDefault="005E0E2F"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5B89A4F9" wp14:editId="4A8AD67F">
                <wp:simplePos x="0" y="0"/>
                <wp:positionH relativeFrom="column">
                  <wp:posOffset>123825</wp:posOffset>
                </wp:positionH>
                <wp:positionV relativeFrom="paragraph">
                  <wp:posOffset>-13970</wp:posOffset>
                </wp:positionV>
                <wp:extent cx="1247775" cy="266700"/>
                <wp:effectExtent l="19050" t="0" r="9525" b="0"/>
                <wp:wrapSquare wrapText="bothSides"/>
                <wp:docPr id="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5DF7B36B" w14:textId="77777777" w:rsidR="005E0E2F" w:rsidRDefault="005E0E2F"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02AAED50" w14:textId="77777777" w:rsidR="005E0E2F" w:rsidRDefault="005E0E2F">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D98FC" w14:textId="77777777" w:rsidR="005E0E2F" w:rsidRDefault="005E0E2F"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403C5C25" wp14:editId="66A7CF8E">
          <wp:simplePos x="0" y="0"/>
          <wp:positionH relativeFrom="column">
            <wp:posOffset>57150</wp:posOffset>
          </wp:positionH>
          <wp:positionV relativeFrom="paragraph">
            <wp:posOffset>84455</wp:posOffset>
          </wp:positionV>
          <wp:extent cx="1247775" cy="266700"/>
          <wp:effectExtent l="19050" t="0" r="9525" b="0"/>
          <wp:wrapSquare wrapText="bothSides"/>
          <wp:docPr id="2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72B2CFB0" w14:textId="77777777" w:rsidR="005E0E2F" w:rsidRDefault="005E0E2F" w:rsidP="002C7874">
    <w:pPr>
      <w:pStyle w:val="Piedepgina1"/>
      <w:jc w:val="center"/>
      <w:rPr>
        <w:rFonts w:ascii="Arial" w:hAnsi="Arial"/>
        <w:color w:val="4D4D4D"/>
        <w:sz w:val="16"/>
      </w:rPr>
    </w:pPr>
    <w:r>
      <w:rPr>
        <w:rFonts w:ascii="Arial" w:hAnsi="Arial"/>
        <w:color w:val="4D4D4D"/>
        <w:sz w:val="16"/>
      </w:rPr>
      <w:t>La Machi – Comunicación para Buenas Causas.</w:t>
    </w:r>
  </w:p>
  <w:p w14:paraId="50D69277" w14:textId="77777777" w:rsidR="005E0E2F" w:rsidRPr="008D5E91" w:rsidRDefault="005E0E2F" w:rsidP="002C7874">
    <w:pPr>
      <w:pStyle w:val="Piedepgina1"/>
      <w:jc w:val="center"/>
      <w:rPr>
        <w:rFonts w:ascii="Arial" w:hAnsi="Arial"/>
        <w:color w:val="4D4D4D"/>
        <w:sz w:val="16"/>
      </w:rPr>
    </w:pPr>
    <w:r>
      <w:rPr>
        <w:rFonts w:ascii="Arial" w:hAnsi="Arial"/>
        <w:color w:val="4D4D4D"/>
        <w:sz w:val="16"/>
        <w:u w:color="343434"/>
      </w:rPr>
      <w:tab/>
      <w:t xml:space="preserve">BARCELONA   -   BUENOS AIRES   -  </w:t>
    </w:r>
    <w:r>
      <w:rPr>
        <w:rFonts w:ascii="Arial" w:hAnsi="Arial"/>
        <w:color w:val="4D4D4D"/>
        <w:sz w:val="16"/>
        <w:u w:color="343434"/>
      </w:rPr>
      <w:tab/>
    </w:r>
    <w:hyperlink r:id="rId2" w:history="1">
      <w:r w:rsidRPr="00A27FEB">
        <w:rPr>
          <w:rStyle w:val="Collegamentoipertestuale"/>
          <w:rFonts w:ascii="Arial" w:hAnsi="Arial"/>
          <w:sz w:val="16"/>
          <w:u w:color="343434"/>
        </w:rPr>
        <w:t>www.lamachi.com</w:t>
      </w:r>
    </w:hyperlink>
  </w:p>
  <w:p w14:paraId="52BDBF10" w14:textId="77777777" w:rsidR="005E0E2F" w:rsidRPr="004135DC" w:rsidRDefault="005E0E2F">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94FFC" w14:textId="77777777" w:rsidR="00957EC5" w:rsidRDefault="00957EC5">
      <w:pPr>
        <w:spacing w:after="0"/>
      </w:pPr>
      <w:r>
        <w:separator/>
      </w:r>
    </w:p>
  </w:footnote>
  <w:footnote w:type="continuationSeparator" w:id="0">
    <w:p w14:paraId="45A40B8E" w14:textId="77777777" w:rsidR="00957EC5" w:rsidRDefault="00957E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93A6" w14:textId="77777777" w:rsidR="005E0E2F" w:rsidRDefault="005E0E2F" w:rsidP="00331669">
    <w:pPr>
      <w:pStyle w:val="Intestazione"/>
    </w:pPr>
    <w:r>
      <w:rPr>
        <w:noProof/>
        <w:lang w:val="it-IT" w:eastAsia="it-IT"/>
      </w:rPr>
      <w:drawing>
        <wp:anchor distT="0" distB="0" distL="114300" distR="114300" simplePos="0" relativeHeight="251676160" behindDoc="0" locked="0" layoutInCell="1" allowOverlap="1" wp14:anchorId="1626F92D" wp14:editId="7031F1E9">
          <wp:simplePos x="0" y="0"/>
          <wp:positionH relativeFrom="column">
            <wp:posOffset>1547495</wp:posOffset>
          </wp:positionH>
          <wp:positionV relativeFrom="paragraph">
            <wp:posOffset>-114935</wp:posOffset>
          </wp:positionV>
          <wp:extent cx="2179955" cy="618490"/>
          <wp:effectExtent l="0" t="0" r="4445" b="0"/>
          <wp:wrapSquare wrapText="bothSides"/>
          <wp:docPr id="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p>
  <w:p w14:paraId="3D4E0B7D" w14:textId="77777777" w:rsidR="005E0E2F" w:rsidRDefault="005E0E2F" w:rsidP="00331669">
    <w:pPr>
      <w:pStyle w:val="Intestazione"/>
    </w:pPr>
    <w:r>
      <w:rPr>
        <w:noProof/>
        <w:lang w:val="it-IT" w:eastAsia="it-IT"/>
      </w:rPr>
      <w:drawing>
        <wp:anchor distT="0" distB="0" distL="114300" distR="114300" simplePos="0" relativeHeight="251677184" behindDoc="0" locked="0" layoutInCell="1" allowOverlap="1" wp14:anchorId="471A6B2F" wp14:editId="5B8EC782">
          <wp:simplePos x="0" y="0"/>
          <wp:positionH relativeFrom="column">
            <wp:posOffset>1050925</wp:posOffset>
          </wp:positionH>
          <wp:positionV relativeFrom="paragraph">
            <wp:posOffset>228600</wp:posOffset>
          </wp:positionV>
          <wp:extent cx="3190875" cy="566420"/>
          <wp:effectExtent l="0" t="0" r="9525" b="0"/>
          <wp:wrapSquare wrapText="bothSides"/>
          <wp:docPr id="1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p w14:paraId="761B9F7C" w14:textId="77777777" w:rsidR="005E0E2F" w:rsidRDefault="005E0E2F" w:rsidP="00331669">
    <w:pPr>
      <w:pStyle w:val="Intestazione"/>
    </w:pPr>
  </w:p>
  <w:p w14:paraId="1CC25987" w14:textId="77777777" w:rsidR="005E0E2F" w:rsidRDefault="005E0E2F">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01F44" w14:textId="77777777" w:rsidR="005E0E2F" w:rsidRDefault="005E0E2F">
    <w:pPr>
      <w:pStyle w:val="Intestazione"/>
    </w:pPr>
    <w:r>
      <w:rPr>
        <w:noProof/>
        <w:lang w:val="it-IT" w:eastAsia="it-IT"/>
      </w:rPr>
      <w:drawing>
        <wp:anchor distT="0" distB="0" distL="114300" distR="114300" simplePos="0" relativeHeight="251690496" behindDoc="0" locked="0" layoutInCell="1" allowOverlap="1" wp14:anchorId="0F88B37A" wp14:editId="0A59FC5B">
          <wp:simplePos x="0" y="0"/>
          <wp:positionH relativeFrom="column">
            <wp:posOffset>1699895</wp:posOffset>
          </wp:positionH>
          <wp:positionV relativeFrom="paragraph">
            <wp:posOffset>37465</wp:posOffset>
          </wp:positionV>
          <wp:extent cx="2179955" cy="618490"/>
          <wp:effectExtent l="0" t="0" r="4445" b="0"/>
          <wp:wrapSquare wrapText="bothSides"/>
          <wp:docPr id="13"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r>
      <w:rPr>
        <w:noProof/>
        <w:lang w:val="it-IT" w:eastAsia="it-IT"/>
      </w:rPr>
      <w:drawing>
        <wp:anchor distT="0" distB="0" distL="114300" distR="114300" simplePos="0" relativeHeight="251691520" behindDoc="0" locked="0" layoutInCell="1" allowOverlap="1" wp14:anchorId="3932E8E7" wp14:editId="711DC872">
          <wp:simplePos x="0" y="0"/>
          <wp:positionH relativeFrom="column">
            <wp:posOffset>1203325</wp:posOffset>
          </wp:positionH>
          <wp:positionV relativeFrom="paragraph">
            <wp:posOffset>686435</wp:posOffset>
          </wp:positionV>
          <wp:extent cx="3190875" cy="566420"/>
          <wp:effectExtent l="0" t="0" r="9525" b="0"/>
          <wp:wrapSquare wrapText="bothSides"/>
          <wp:docPr id="1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B1CE4" w14:textId="77777777" w:rsidR="005E0E2F" w:rsidRDefault="003E7CE1">
    <w:pPr>
      <w:pStyle w:val="Intestazione"/>
    </w:pPr>
    <w:r>
      <w:rPr>
        <w:noProof/>
        <w:lang w:val="it-IT" w:eastAsia="it-IT"/>
      </w:rPr>
      <w:drawing>
        <wp:anchor distT="0" distB="0" distL="114300" distR="114300" simplePos="0" relativeHeight="251661824" behindDoc="1" locked="0" layoutInCell="1" allowOverlap="1" wp14:anchorId="4B53B182" wp14:editId="64CDAD3A">
          <wp:simplePos x="0" y="0"/>
          <wp:positionH relativeFrom="margin">
            <wp:posOffset>1647825</wp:posOffset>
          </wp:positionH>
          <wp:positionV relativeFrom="paragraph">
            <wp:posOffset>-886460</wp:posOffset>
          </wp:positionV>
          <wp:extent cx="2228850" cy="22288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IDEO-FR2.jpg"/>
                  <pic:cNvPicPr/>
                </pic:nvPicPr>
                <pic:blipFill>
                  <a:blip r:embed="rId1">
                    <a:extLst>
                      <a:ext uri="{28A0092B-C50C-407E-A947-70E740481C1C}">
                        <a14:useLocalDpi xmlns:a14="http://schemas.microsoft.com/office/drawing/2010/main" val="0"/>
                      </a:ext>
                    </a:extLst>
                  </a:blip>
                  <a:stretch>
                    <a:fillRect/>
                  </a:stretch>
                </pic:blipFill>
                <pic:spPr>
                  <a:xfrm>
                    <a:off x="0" y="0"/>
                    <a:ext cx="2228850" cy="2228850"/>
                  </a:xfrm>
                  <a:prstGeom prst="rect">
                    <a:avLst/>
                  </a:prstGeom>
                </pic:spPr>
              </pic:pic>
            </a:graphicData>
          </a:graphic>
          <wp14:sizeRelH relativeFrom="margin">
            <wp14:pctWidth>0</wp14:pctWidth>
          </wp14:sizeRelH>
          <wp14:sizeRelV relativeFrom="margin">
            <wp14:pctHeight>0</wp14:pctHeight>
          </wp14:sizeRelV>
        </wp:anchor>
      </w:drawing>
    </w:r>
  </w:p>
  <w:p w14:paraId="7540304A" w14:textId="77777777" w:rsidR="005E0E2F" w:rsidRDefault="005E0E2F">
    <w:pPr>
      <w:pStyle w:val="Intestazione"/>
    </w:pPr>
  </w:p>
  <w:p w14:paraId="3A898271" w14:textId="77777777" w:rsidR="005E0E2F" w:rsidRDefault="003E7CE1">
    <w:pPr>
      <w:pStyle w:val="Intestazione"/>
    </w:pPr>
    <w:r>
      <w:rPr>
        <w:noProof/>
        <w:lang w:val="it-IT" w:eastAsia="it-IT"/>
      </w:rPr>
      <w:drawing>
        <wp:anchor distT="0" distB="0" distL="114300" distR="114300" simplePos="0" relativeHeight="251660800" behindDoc="0" locked="0" layoutInCell="1" allowOverlap="1" wp14:anchorId="417B8494" wp14:editId="3A99FAEE">
          <wp:simplePos x="0" y="0"/>
          <wp:positionH relativeFrom="margin">
            <wp:posOffset>1076325</wp:posOffset>
          </wp:positionH>
          <wp:positionV relativeFrom="paragraph">
            <wp:posOffset>8890</wp:posOffset>
          </wp:positionV>
          <wp:extent cx="3486150" cy="58864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rance¦üs horizontal.png"/>
                  <pic:cNvPicPr/>
                </pic:nvPicPr>
                <pic:blipFill>
                  <a:blip r:embed="rId2">
                    <a:extLst>
                      <a:ext uri="{28A0092B-C50C-407E-A947-70E740481C1C}">
                        <a14:useLocalDpi xmlns:a14="http://schemas.microsoft.com/office/drawing/2010/main" val="0"/>
                      </a:ext>
                    </a:extLst>
                  </a:blip>
                  <a:stretch>
                    <a:fillRect/>
                  </a:stretch>
                </pic:blipFill>
                <pic:spPr>
                  <a:xfrm>
                    <a:off x="0" y="0"/>
                    <a:ext cx="3486150" cy="588645"/>
                  </a:xfrm>
                  <a:prstGeom prst="rect">
                    <a:avLst/>
                  </a:prstGeom>
                </pic:spPr>
              </pic:pic>
            </a:graphicData>
          </a:graphic>
          <wp14:sizeRelH relativeFrom="page">
            <wp14:pctWidth>0</wp14:pctWidth>
          </wp14:sizeRelH>
          <wp14:sizeRelV relativeFrom="page">
            <wp14:pctHeight>0</wp14:pctHeight>
          </wp14:sizeRelV>
        </wp:anchor>
      </w:drawing>
    </w:r>
  </w:p>
  <w:p w14:paraId="485DF0C2" w14:textId="77777777" w:rsidR="005E0E2F" w:rsidRDefault="005E0E2F">
    <w:pPr>
      <w:pStyle w:val="Intestazione"/>
    </w:pPr>
  </w:p>
  <w:p w14:paraId="56EA15CC" w14:textId="77777777" w:rsidR="005E0E2F" w:rsidRDefault="005E0E2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10223"/>
    <w:multiLevelType w:val="hybridMultilevel"/>
    <w:tmpl w:val="3EBAC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DBF1AD8"/>
    <w:multiLevelType w:val="hybridMultilevel"/>
    <w:tmpl w:val="F69C6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2020BE7"/>
    <w:multiLevelType w:val="multilevel"/>
    <w:tmpl w:val="BD645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8503AE"/>
    <w:multiLevelType w:val="hybridMultilevel"/>
    <w:tmpl w:val="C1567C2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65570418"/>
    <w:multiLevelType w:val="hybridMultilevel"/>
    <w:tmpl w:val="88D01B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9AD591A"/>
    <w:multiLevelType w:val="multilevel"/>
    <w:tmpl w:val="E4289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D4982"/>
    <w:multiLevelType w:val="multilevel"/>
    <w:tmpl w:val="67B6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3">
    <w:abstractNumId w:val="4"/>
  </w:num>
  <w:num w:numId="4">
    <w:abstractNumId w:val="0"/>
  </w:num>
  <w:num w:numId="5">
    <w:abstractNumId w:val="1"/>
  </w:num>
  <w:num w:numId="6">
    <w:abstractNumId w:val="3"/>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01DA5"/>
    <w:rsid w:val="0001198F"/>
    <w:rsid w:val="0001327C"/>
    <w:rsid w:val="00025467"/>
    <w:rsid w:val="0003637F"/>
    <w:rsid w:val="000414EB"/>
    <w:rsid w:val="0004378B"/>
    <w:rsid w:val="000445E7"/>
    <w:rsid w:val="0004525A"/>
    <w:rsid w:val="000473E8"/>
    <w:rsid w:val="00055149"/>
    <w:rsid w:val="0005566F"/>
    <w:rsid w:val="00055BD1"/>
    <w:rsid w:val="00060FC5"/>
    <w:rsid w:val="0006491E"/>
    <w:rsid w:val="00065F84"/>
    <w:rsid w:val="0007011C"/>
    <w:rsid w:val="00072250"/>
    <w:rsid w:val="0007556F"/>
    <w:rsid w:val="00077728"/>
    <w:rsid w:val="00087556"/>
    <w:rsid w:val="00091C27"/>
    <w:rsid w:val="0009423F"/>
    <w:rsid w:val="000A389E"/>
    <w:rsid w:val="000A46ED"/>
    <w:rsid w:val="000A5E36"/>
    <w:rsid w:val="000B1DDB"/>
    <w:rsid w:val="000B5F29"/>
    <w:rsid w:val="000B6074"/>
    <w:rsid w:val="000C2693"/>
    <w:rsid w:val="000D065B"/>
    <w:rsid w:val="000D079B"/>
    <w:rsid w:val="000D1B90"/>
    <w:rsid w:val="000D4DCE"/>
    <w:rsid w:val="000E1455"/>
    <w:rsid w:val="000E7BB0"/>
    <w:rsid w:val="000E7FEB"/>
    <w:rsid w:val="000F1972"/>
    <w:rsid w:val="000F512D"/>
    <w:rsid w:val="000F60BC"/>
    <w:rsid w:val="00104E93"/>
    <w:rsid w:val="00107FE4"/>
    <w:rsid w:val="00110E8F"/>
    <w:rsid w:val="0011228C"/>
    <w:rsid w:val="0011331C"/>
    <w:rsid w:val="00114687"/>
    <w:rsid w:val="00116D80"/>
    <w:rsid w:val="0012256F"/>
    <w:rsid w:val="0013349B"/>
    <w:rsid w:val="0013412D"/>
    <w:rsid w:val="00135385"/>
    <w:rsid w:val="001443C5"/>
    <w:rsid w:val="001446F8"/>
    <w:rsid w:val="00147019"/>
    <w:rsid w:val="001476D6"/>
    <w:rsid w:val="00170C11"/>
    <w:rsid w:val="001728EC"/>
    <w:rsid w:val="0017585C"/>
    <w:rsid w:val="00177166"/>
    <w:rsid w:val="0018186B"/>
    <w:rsid w:val="00186837"/>
    <w:rsid w:val="00190E06"/>
    <w:rsid w:val="001943DC"/>
    <w:rsid w:val="00194412"/>
    <w:rsid w:val="0019704A"/>
    <w:rsid w:val="001A293D"/>
    <w:rsid w:val="001A36A5"/>
    <w:rsid w:val="001A5467"/>
    <w:rsid w:val="001C0070"/>
    <w:rsid w:val="001C1AF9"/>
    <w:rsid w:val="001C5B01"/>
    <w:rsid w:val="001D0320"/>
    <w:rsid w:val="001D4E49"/>
    <w:rsid w:val="001D5F00"/>
    <w:rsid w:val="001E1267"/>
    <w:rsid w:val="001E411D"/>
    <w:rsid w:val="001F4531"/>
    <w:rsid w:val="001F7ACA"/>
    <w:rsid w:val="002054A7"/>
    <w:rsid w:val="0020562F"/>
    <w:rsid w:val="00205C2A"/>
    <w:rsid w:val="00206175"/>
    <w:rsid w:val="00207E3F"/>
    <w:rsid w:val="00214AD5"/>
    <w:rsid w:val="00224DF5"/>
    <w:rsid w:val="0022709D"/>
    <w:rsid w:val="0023109C"/>
    <w:rsid w:val="00235F7B"/>
    <w:rsid w:val="0024191B"/>
    <w:rsid w:val="00242B56"/>
    <w:rsid w:val="00244BAE"/>
    <w:rsid w:val="00247612"/>
    <w:rsid w:val="0025139C"/>
    <w:rsid w:val="00253063"/>
    <w:rsid w:val="0025670C"/>
    <w:rsid w:val="00257148"/>
    <w:rsid w:val="00257742"/>
    <w:rsid w:val="00264360"/>
    <w:rsid w:val="002707DB"/>
    <w:rsid w:val="00270970"/>
    <w:rsid w:val="0027187C"/>
    <w:rsid w:val="002727C6"/>
    <w:rsid w:val="00291603"/>
    <w:rsid w:val="00295E1D"/>
    <w:rsid w:val="00297577"/>
    <w:rsid w:val="002A4B88"/>
    <w:rsid w:val="002A642F"/>
    <w:rsid w:val="002C0612"/>
    <w:rsid w:val="002C1430"/>
    <w:rsid w:val="002C22EF"/>
    <w:rsid w:val="002C7874"/>
    <w:rsid w:val="002D0C2D"/>
    <w:rsid w:val="002D6837"/>
    <w:rsid w:val="002E064B"/>
    <w:rsid w:val="002E432B"/>
    <w:rsid w:val="002E4EF4"/>
    <w:rsid w:val="002F10CE"/>
    <w:rsid w:val="00300435"/>
    <w:rsid w:val="00331669"/>
    <w:rsid w:val="00334734"/>
    <w:rsid w:val="00337C5D"/>
    <w:rsid w:val="00340763"/>
    <w:rsid w:val="003444AD"/>
    <w:rsid w:val="0034680F"/>
    <w:rsid w:val="003517D4"/>
    <w:rsid w:val="00356BBF"/>
    <w:rsid w:val="00361619"/>
    <w:rsid w:val="0036556F"/>
    <w:rsid w:val="00367F15"/>
    <w:rsid w:val="00380512"/>
    <w:rsid w:val="00382A34"/>
    <w:rsid w:val="0038434A"/>
    <w:rsid w:val="00385EFA"/>
    <w:rsid w:val="003922FD"/>
    <w:rsid w:val="00393DD2"/>
    <w:rsid w:val="00396288"/>
    <w:rsid w:val="003964E2"/>
    <w:rsid w:val="00397856"/>
    <w:rsid w:val="003B1C58"/>
    <w:rsid w:val="003B2911"/>
    <w:rsid w:val="003B78AA"/>
    <w:rsid w:val="003C280F"/>
    <w:rsid w:val="003C4790"/>
    <w:rsid w:val="003D04A7"/>
    <w:rsid w:val="003D2527"/>
    <w:rsid w:val="003D2AD3"/>
    <w:rsid w:val="003D43C9"/>
    <w:rsid w:val="003D5FD5"/>
    <w:rsid w:val="003E3DEE"/>
    <w:rsid w:val="003E7CE1"/>
    <w:rsid w:val="004135DC"/>
    <w:rsid w:val="004159E1"/>
    <w:rsid w:val="00421E94"/>
    <w:rsid w:val="004222C9"/>
    <w:rsid w:val="0042593F"/>
    <w:rsid w:val="00432FD0"/>
    <w:rsid w:val="00434006"/>
    <w:rsid w:val="004355C8"/>
    <w:rsid w:val="00441B07"/>
    <w:rsid w:val="00442216"/>
    <w:rsid w:val="00442794"/>
    <w:rsid w:val="00444690"/>
    <w:rsid w:val="004473A8"/>
    <w:rsid w:val="004525E4"/>
    <w:rsid w:val="0045306E"/>
    <w:rsid w:val="00455876"/>
    <w:rsid w:val="004569C6"/>
    <w:rsid w:val="00457733"/>
    <w:rsid w:val="00457922"/>
    <w:rsid w:val="00460F2A"/>
    <w:rsid w:val="004619EE"/>
    <w:rsid w:val="0046200D"/>
    <w:rsid w:val="00465B17"/>
    <w:rsid w:val="00467B89"/>
    <w:rsid w:val="00470B95"/>
    <w:rsid w:val="00482892"/>
    <w:rsid w:val="004915C7"/>
    <w:rsid w:val="0049309C"/>
    <w:rsid w:val="00493F2C"/>
    <w:rsid w:val="004A0875"/>
    <w:rsid w:val="004A0B8A"/>
    <w:rsid w:val="004A14BC"/>
    <w:rsid w:val="004A21BE"/>
    <w:rsid w:val="004B7980"/>
    <w:rsid w:val="004C6975"/>
    <w:rsid w:val="004D4F47"/>
    <w:rsid w:val="004F0978"/>
    <w:rsid w:val="004F2F9F"/>
    <w:rsid w:val="004F57B8"/>
    <w:rsid w:val="005053A1"/>
    <w:rsid w:val="0051053A"/>
    <w:rsid w:val="005115F2"/>
    <w:rsid w:val="005277F5"/>
    <w:rsid w:val="00530FE6"/>
    <w:rsid w:val="00531CEB"/>
    <w:rsid w:val="005445DF"/>
    <w:rsid w:val="00544626"/>
    <w:rsid w:val="0054767D"/>
    <w:rsid w:val="00550789"/>
    <w:rsid w:val="00554CD9"/>
    <w:rsid w:val="005740BA"/>
    <w:rsid w:val="005758C8"/>
    <w:rsid w:val="00581669"/>
    <w:rsid w:val="005819BE"/>
    <w:rsid w:val="00583C22"/>
    <w:rsid w:val="005844B3"/>
    <w:rsid w:val="00586733"/>
    <w:rsid w:val="005903C3"/>
    <w:rsid w:val="00591C70"/>
    <w:rsid w:val="00594BBA"/>
    <w:rsid w:val="005A2FF3"/>
    <w:rsid w:val="005A3FEA"/>
    <w:rsid w:val="005A6465"/>
    <w:rsid w:val="005A791E"/>
    <w:rsid w:val="005B143D"/>
    <w:rsid w:val="005B5D7D"/>
    <w:rsid w:val="005C49ED"/>
    <w:rsid w:val="005D1675"/>
    <w:rsid w:val="005D16A3"/>
    <w:rsid w:val="005D2C04"/>
    <w:rsid w:val="005D36CB"/>
    <w:rsid w:val="005E0E2F"/>
    <w:rsid w:val="005E107B"/>
    <w:rsid w:val="005F1863"/>
    <w:rsid w:val="005F1FA9"/>
    <w:rsid w:val="006020FE"/>
    <w:rsid w:val="006032CE"/>
    <w:rsid w:val="00603C3B"/>
    <w:rsid w:val="00604036"/>
    <w:rsid w:val="006074FF"/>
    <w:rsid w:val="0061188C"/>
    <w:rsid w:val="00614F0F"/>
    <w:rsid w:val="00617AD1"/>
    <w:rsid w:val="006266EA"/>
    <w:rsid w:val="00630539"/>
    <w:rsid w:val="006324CB"/>
    <w:rsid w:val="0064093D"/>
    <w:rsid w:val="00656CCC"/>
    <w:rsid w:val="00660996"/>
    <w:rsid w:val="00664173"/>
    <w:rsid w:val="006773D7"/>
    <w:rsid w:val="0067741A"/>
    <w:rsid w:val="00681B56"/>
    <w:rsid w:val="00681C83"/>
    <w:rsid w:val="00683300"/>
    <w:rsid w:val="0068465A"/>
    <w:rsid w:val="00694612"/>
    <w:rsid w:val="006A08F8"/>
    <w:rsid w:val="006A5A29"/>
    <w:rsid w:val="006B4504"/>
    <w:rsid w:val="006C02B0"/>
    <w:rsid w:val="006E1D95"/>
    <w:rsid w:val="006E5FB0"/>
    <w:rsid w:val="006F32CF"/>
    <w:rsid w:val="006F5999"/>
    <w:rsid w:val="006F64E4"/>
    <w:rsid w:val="006F6C61"/>
    <w:rsid w:val="00701F8D"/>
    <w:rsid w:val="00703E91"/>
    <w:rsid w:val="0071062E"/>
    <w:rsid w:val="0071689A"/>
    <w:rsid w:val="0071795D"/>
    <w:rsid w:val="00720F52"/>
    <w:rsid w:val="00733827"/>
    <w:rsid w:val="00737C08"/>
    <w:rsid w:val="00741928"/>
    <w:rsid w:val="00742639"/>
    <w:rsid w:val="00745CF9"/>
    <w:rsid w:val="007651B4"/>
    <w:rsid w:val="00775FF9"/>
    <w:rsid w:val="00777F87"/>
    <w:rsid w:val="00786152"/>
    <w:rsid w:val="0079028E"/>
    <w:rsid w:val="0079345F"/>
    <w:rsid w:val="00795751"/>
    <w:rsid w:val="00797E91"/>
    <w:rsid w:val="007A2C92"/>
    <w:rsid w:val="007A2ECC"/>
    <w:rsid w:val="007A5A9A"/>
    <w:rsid w:val="007A5FD7"/>
    <w:rsid w:val="007A7D99"/>
    <w:rsid w:val="007B6631"/>
    <w:rsid w:val="007C5E71"/>
    <w:rsid w:val="007D10AC"/>
    <w:rsid w:val="007D29BC"/>
    <w:rsid w:val="007D646A"/>
    <w:rsid w:val="007E5E34"/>
    <w:rsid w:val="007E5F2B"/>
    <w:rsid w:val="007F1F15"/>
    <w:rsid w:val="00800387"/>
    <w:rsid w:val="00800630"/>
    <w:rsid w:val="008044F7"/>
    <w:rsid w:val="008101C0"/>
    <w:rsid w:val="008119C9"/>
    <w:rsid w:val="00813D86"/>
    <w:rsid w:val="008264F2"/>
    <w:rsid w:val="0083615C"/>
    <w:rsid w:val="0084022B"/>
    <w:rsid w:val="008417B0"/>
    <w:rsid w:val="00841F48"/>
    <w:rsid w:val="0084304E"/>
    <w:rsid w:val="00846EBD"/>
    <w:rsid w:val="00851CF3"/>
    <w:rsid w:val="00853329"/>
    <w:rsid w:val="00855D76"/>
    <w:rsid w:val="00860232"/>
    <w:rsid w:val="0086209B"/>
    <w:rsid w:val="00866CCC"/>
    <w:rsid w:val="008714BF"/>
    <w:rsid w:val="0087190B"/>
    <w:rsid w:val="00871FF6"/>
    <w:rsid w:val="00873E6A"/>
    <w:rsid w:val="00882F98"/>
    <w:rsid w:val="00885662"/>
    <w:rsid w:val="00887107"/>
    <w:rsid w:val="00887F58"/>
    <w:rsid w:val="00896884"/>
    <w:rsid w:val="00897DFC"/>
    <w:rsid w:val="008A1692"/>
    <w:rsid w:val="008A4BB7"/>
    <w:rsid w:val="008B4095"/>
    <w:rsid w:val="008C0E09"/>
    <w:rsid w:val="008D1E55"/>
    <w:rsid w:val="008D2DFD"/>
    <w:rsid w:val="008D5E91"/>
    <w:rsid w:val="008E0B55"/>
    <w:rsid w:val="008E3D76"/>
    <w:rsid w:val="008E6D74"/>
    <w:rsid w:val="008F2250"/>
    <w:rsid w:val="008F2F6A"/>
    <w:rsid w:val="009035C8"/>
    <w:rsid w:val="0090516B"/>
    <w:rsid w:val="00907F9B"/>
    <w:rsid w:val="009121C9"/>
    <w:rsid w:val="00913DEC"/>
    <w:rsid w:val="00931A13"/>
    <w:rsid w:val="00932C2D"/>
    <w:rsid w:val="0094327D"/>
    <w:rsid w:val="009478D7"/>
    <w:rsid w:val="00957AAC"/>
    <w:rsid w:val="00957EC5"/>
    <w:rsid w:val="00961129"/>
    <w:rsid w:val="00962B71"/>
    <w:rsid w:val="009637BB"/>
    <w:rsid w:val="00970667"/>
    <w:rsid w:val="0098120A"/>
    <w:rsid w:val="009822EE"/>
    <w:rsid w:val="00982EBF"/>
    <w:rsid w:val="009836B3"/>
    <w:rsid w:val="00991BCE"/>
    <w:rsid w:val="00993738"/>
    <w:rsid w:val="009B7D9E"/>
    <w:rsid w:val="009C1E66"/>
    <w:rsid w:val="009C2097"/>
    <w:rsid w:val="009C2D61"/>
    <w:rsid w:val="009C4100"/>
    <w:rsid w:val="009D6E53"/>
    <w:rsid w:val="009E32BC"/>
    <w:rsid w:val="009E4A83"/>
    <w:rsid w:val="009F094B"/>
    <w:rsid w:val="009F09EA"/>
    <w:rsid w:val="009F1682"/>
    <w:rsid w:val="009F1D99"/>
    <w:rsid w:val="009F5C39"/>
    <w:rsid w:val="00A127DC"/>
    <w:rsid w:val="00A2100E"/>
    <w:rsid w:val="00A2173E"/>
    <w:rsid w:val="00A25B28"/>
    <w:rsid w:val="00A27FEB"/>
    <w:rsid w:val="00A34A20"/>
    <w:rsid w:val="00A36292"/>
    <w:rsid w:val="00A5793A"/>
    <w:rsid w:val="00A6032F"/>
    <w:rsid w:val="00A715AF"/>
    <w:rsid w:val="00A72230"/>
    <w:rsid w:val="00A747D1"/>
    <w:rsid w:val="00A8335D"/>
    <w:rsid w:val="00A87D6C"/>
    <w:rsid w:val="00A93E01"/>
    <w:rsid w:val="00A954C7"/>
    <w:rsid w:val="00AA332F"/>
    <w:rsid w:val="00AA5F67"/>
    <w:rsid w:val="00AA688A"/>
    <w:rsid w:val="00AA7CEC"/>
    <w:rsid w:val="00AB1AA5"/>
    <w:rsid w:val="00AB46D6"/>
    <w:rsid w:val="00AC6D17"/>
    <w:rsid w:val="00AD72C5"/>
    <w:rsid w:val="00AF0D6A"/>
    <w:rsid w:val="00AF2B18"/>
    <w:rsid w:val="00B067C9"/>
    <w:rsid w:val="00B32C02"/>
    <w:rsid w:val="00B35AC3"/>
    <w:rsid w:val="00B40B5A"/>
    <w:rsid w:val="00B41C96"/>
    <w:rsid w:val="00B54C33"/>
    <w:rsid w:val="00B55F9B"/>
    <w:rsid w:val="00B65567"/>
    <w:rsid w:val="00B6690F"/>
    <w:rsid w:val="00B71BC7"/>
    <w:rsid w:val="00B734AC"/>
    <w:rsid w:val="00B760FC"/>
    <w:rsid w:val="00B76609"/>
    <w:rsid w:val="00B817DB"/>
    <w:rsid w:val="00B90C34"/>
    <w:rsid w:val="00B93FC7"/>
    <w:rsid w:val="00B94657"/>
    <w:rsid w:val="00B97D2A"/>
    <w:rsid w:val="00BA714F"/>
    <w:rsid w:val="00BB19CA"/>
    <w:rsid w:val="00BB6F7D"/>
    <w:rsid w:val="00BB72C3"/>
    <w:rsid w:val="00BC4C18"/>
    <w:rsid w:val="00BD14F1"/>
    <w:rsid w:val="00BD40FF"/>
    <w:rsid w:val="00BD4C3B"/>
    <w:rsid w:val="00BE32DC"/>
    <w:rsid w:val="00BF3C32"/>
    <w:rsid w:val="00C01495"/>
    <w:rsid w:val="00C03427"/>
    <w:rsid w:val="00C11F38"/>
    <w:rsid w:val="00C12C1F"/>
    <w:rsid w:val="00C155D5"/>
    <w:rsid w:val="00C1682F"/>
    <w:rsid w:val="00C3089E"/>
    <w:rsid w:val="00C30A4D"/>
    <w:rsid w:val="00C32C16"/>
    <w:rsid w:val="00C51682"/>
    <w:rsid w:val="00C61658"/>
    <w:rsid w:val="00C6168B"/>
    <w:rsid w:val="00C65266"/>
    <w:rsid w:val="00C74D55"/>
    <w:rsid w:val="00C810FC"/>
    <w:rsid w:val="00C84327"/>
    <w:rsid w:val="00C92CA5"/>
    <w:rsid w:val="00CA1824"/>
    <w:rsid w:val="00CA467B"/>
    <w:rsid w:val="00CB7603"/>
    <w:rsid w:val="00CC5DFC"/>
    <w:rsid w:val="00CD02BE"/>
    <w:rsid w:val="00CD3D00"/>
    <w:rsid w:val="00CD3E62"/>
    <w:rsid w:val="00CE476B"/>
    <w:rsid w:val="00CE5639"/>
    <w:rsid w:val="00CE563F"/>
    <w:rsid w:val="00CE5833"/>
    <w:rsid w:val="00CE6B29"/>
    <w:rsid w:val="00D00693"/>
    <w:rsid w:val="00D078D0"/>
    <w:rsid w:val="00D16541"/>
    <w:rsid w:val="00D20D89"/>
    <w:rsid w:val="00D21D70"/>
    <w:rsid w:val="00D22DAA"/>
    <w:rsid w:val="00D278E0"/>
    <w:rsid w:val="00D30D2D"/>
    <w:rsid w:val="00D3349B"/>
    <w:rsid w:val="00D474E1"/>
    <w:rsid w:val="00D53B41"/>
    <w:rsid w:val="00D548B2"/>
    <w:rsid w:val="00D55CF8"/>
    <w:rsid w:val="00D72488"/>
    <w:rsid w:val="00D73A83"/>
    <w:rsid w:val="00D75143"/>
    <w:rsid w:val="00D75763"/>
    <w:rsid w:val="00D7733B"/>
    <w:rsid w:val="00D80698"/>
    <w:rsid w:val="00D842C6"/>
    <w:rsid w:val="00D85C1F"/>
    <w:rsid w:val="00D867A8"/>
    <w:rsid w:val="00D95893"/>
    <w:rsid w:val="00D974A4"/>
    <w:rsid w:val="00DA286F"/>
    <w:rsid w:val="00DA7A3F"/>
    <w:rsid w:val="00DB4B9D"/>
    <w:rsid w:val="00DB72A7"/>
    <w:rsid w:val="00DD14A3"/>
    <w:rsid w:val="00DD3CE0"/>
    <w:rsid w:val="00DD4AE1"/>
    <w:rsid w:val="00DD53EE"/>
    <w:rsid w:val="00DD6496"/>
    <w:rsid w:val="00DE24B6"/>
    <w:rsid w:val="00DF1385"/>
    <w:rsid w:val="00DF686F"/>
    <w:rsid w:val="00E01D12"/>
    <w:rsid w:val="00E03BD0"/>
    <w:rsid w:val="00E169AD"/>
    <w:rsid w:val="00E16A46"/>
    <w:rsid w:val="00E16EBC"/>
    <w:rsid w:val="00E22D6D"/>
    <w:rsid w:val="00E261DD"/>
    <w:rsid w:val="00E2750B"/>
    <w:rsid w:val="00E34816"/>
    <w:rsid w:val="00E41B61"/>
    <w:rsid w:val="00E5629F"/>
    <w:rsid w:val="00E57E9E"/>
    <w:rsid w:val="00E6143C"/>
    <w:rsid w:val="00E64F1B"/>
    <w:rsid w:val="00E75FA9"/>
    <w:rsid w:val="00E80BFA"/>
    <w:rsid w:val="00E81BCE"/>
    <w:rsid w:val="00E9482B"/>
    <w:rsid w:val="00EA0308"/>
    <w:rsid w:val="00EA4694"/>
    <w:rsid w:val="00EC1C00"/>
    <w:rsid w:val="00EC1F5D"/>
    <w:rsid w:val="00EC32B0"/>
    <w:rsid w:val="00EC3D0F"/>
    <w:rsid w:val="00EC55AB"/>
    <w:rsid w:val="00EC628A"/>
    <w:rsid w:val="00ED0211"/>
    <w:rsid w:val="00ED377D"/>
    <w:rsid w:val="00ED3EFF"/>
    <w:rsid w:val="00ED494B"/>
    <w:rsid w:val="00ED7E0C"/>
    <w:rsid w:val="00EE0D7D"/>
    <w:rsid w:val="00EE457B"/>
    <w:rsid w:val="00EE4A92"/>
    <w:rsid w:val="00EF04BA"/>
    <w:rsid w:val="00EF4C7C"/>
    <w:rsid w:val="00EF77D8"/>
    <w:rsid w:val="00F00613"/>
    <w:rsid w:val="00F03758"/>
    <w:rsid w:val="00F10283"/>
    <w:rsid w:val="00F1765F"/>
    <w:rsid w:val="00F21208"/>
    <w:rsid w:val="00F216E1"/>
    <w:rsid w:val="00F21B44"/>
    <w:rsid w:val="00F35883"/>
    <w:rsid w:val="00F400B3"/>
    <w:rsid w:val="00F64F59"/>
    <w:rsid w:val="00F661F6"/>
    <w:rsid w:val="00F665A4"/>
    <w:rsid w:val="00F826DF"/>
    <w:rsid w:val="00F905C5"/>
    <w:rsid w:val="00F9472E"/>
    <w:rsid w:val="00F953D0"/>
    <w:rsid w:val="00F968B6"/>
    <w:rsid w:val="00FA054B"/>
    <w:rsid w:val="00FA2D76"/>
    <w:rsid w:val="00FA670B"/>
    <w:rsid w:val="00FC3D9C"/>
    <w:rsid w:val="00FC4C27"/>
    <w:rsid w:val="00FD02F2"/>
    <w:rsid w:val="00FD26C7"/>
    <w:rsid w:val="00FD6A77"/>
    <w:rsid w:val="00FD6E16"/>
    <w:rsid w:val="00FE18B5"/>
    <w:rsid w:val="00FE662E"/>
    <w:rsid w:val="00FF1754"/>
    <w:rsid w:val="00FF195B"/>
    <w:rsid w:val="00FF1C2A"/>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7E82EB"/>
  <w15:docId w15:val="{6DF7ACD8-E169-47CD-A80B-2E44090E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 w:type="paragraph" w:customStyle="1" w:styleId="Normal1">
    <w:name w:val="Normal1"/>
    <w:uiPriority w:val="99"/>
    <w:rsid w:val="003E7CE1"/>
    <w:pPr>
      <w:spacing w:line="276" w:lineRule="auto"/>
    </w:pPr>
    <w:rPr>
      <w:rFonts w:ascii="Arial" w:eastAsia="Calibri" w:hAnsi="Arial" w:cs="Arial"/>
      <w:color w:val="000000"/>
      <w:lang w:val="en-US" w:eastAsia="en-US"/>
    </w:rPr>
  </w:style>
  <w:style w:type="character" w:styleId="Enfasicorsivo">
    <w:name w:val="Emphasis"/>
    <w:basedOn w:val="Carpredefinitoparagrafo"/>
    <w:uiPriority w:val="20"/>
    <w:qFormat/>
    <w:rsid w:val="007902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73207051">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209003772">
      <w:bodyDiv w:val="1"/>
      <w:marLeft w:val="0"/>
      <w:marRight w:val="0"/>
      <w:marTop w:val="0"/>
      <w:marBottom w:val="0"/>
      <w:divBdr>
        <w:top w:val="none" w:sz="0" w:space="0" w:color="auto"/>
        <w:left w:val="none" w:sz="0" w:space="0" w:color="auto"/>
        <w:bottom w:val="none" w:sz="0" w:space="0" w:color="auto"/>
        <w:right w:val="none" w:sz="0" w:space="0" w:color="auto"/>
      </w:divBdr>
    </w:div>
    <w:div w:id="232666122">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88616777">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hepopevideo.org/fr.html" TargetMode="External"/><Relationship Id="rId18" Type="http://schemas.openxmlformats.org/officeDocument/2006/relationships/hyperlink" Target="http://www.popesprayer.net/fr/" TargetMode="External"/><Relationship Id="rId26" Type="http://schemas.openxmlformats.org/officeDocument/2006/relationships/hyperlink" Target="http://www.ctv.va/content/ctv/it.html" TargetMode="External"/><Relationship Id="rId39" Type="http://schemas.openxmlformats.org/officeDocument/2006/relationships/hyperlink" Target="https://www.youtube.com/watch?v=4LvggWJvOUw" TargetMode="External"/><Relationship Id="rId21" Type="http://schemas.openxmlformats.org/officeDocument/2006/relationships/hyperlink" Target="https://www.lamachi.com/en/" TargetMode="External"/><Relationship Id="rId34" Type="http://schemas.openxmlformats.org/officeDocument/2006/relationships/hyperlink" Target="https://www.youtube.com/watch?v=-uKk3jOh8RQ" TargetMode="External"/><Relationship Id="rId42" Type="http://schemas.openxmlformats.org/officeDocument/2006/relationships/hyperlink" Target="http://www.facebook.com/lavideodupape"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vatican.va/roman_curia/segreterie/segreteria-comunicazione/index_sp.htm" TargetMode="External"/><Relationship Id="rId29" Type="http://schemas.openxmlformats.org/officeDocument/2006/relationships/hyperlink" Target="https://www.youtube.com/watch?v=uVNJvANki2U" TargetMode="External"/><Relationship Id="rId11" Type="http://schemas.openxmlformats.org/officeDocument/2006/relationships/hyperlink" Target="http://prieredupape.net" TargetMode="External"/><Relationship Id="rId24" Type="http://schemas.openxmlformats.org/officeDocument/2006/relationships/hyperlink" Target="http://www.indigomusica.com/" TargetMode="External"/><Relationship Id="rId32" Type="http://schemas.openxmlformats.org/officeDocument/2006/relationships/hyperlink" Target="https://www.youtube.com/watch?v=JM7qpW1G2SA" TargetMode="External"/><Relationship Id="rId37" Type="http://schemas.openxmlformats.org/officeDocument/2006/relationships/hyperlink" Target="https://www.youtube.com/watch?v=0SbjRwgSARE" TargetMode="External"/><Relationship Id="rId40" Type="http://schemas.openxmlformats.org/officeDocument/2006/relationships/hyperlink" Target="http://www.lavideodupape.org" TargetMode="External"/><Relationship Id="rId45" Type="http://schemas.openxmlformats.org/officeDocument/2006/relationships/hyperlink" Target="http://www.lamachi.com/en"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hepopevideo.org/fr.html" TargetMode="External"/><Relationship Id="rId19" Type="http://schemas.openxmlformats.org/officeDocument/2006/relationships/hyperlink" Target="http://www.popesprayer.net/fr/" TargetMode="External"/><Relationship Id="rId31" Type="http://schemas.openxmlformats.org/officeDocument/2006/relationships/hyperlink" Target="https://www.youtube.com/watch?v=3xv9if9a7jw" TargetMode="External"/><Relationship Id="rId44" Type="http://schemas.openxmlformats.org/officeDocument/2006/relationships/hyperlink" Target="http://www.popesprayer.net/fr/"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core-values.org" TargetMode="External"/><Relationship Id="rId14" Type="http://schemas.openxmlformats.org/officeDocument/2006/relationships/hyperlink" Target="http://core-values.org" TargetMode="External"/><Relationship Id="rId22" Type="http://schemas.openxmlformats.org/officeDocument/2006/relationships/hyperlink" Target="http://www.sjweb.info/" TargetMode="External"/><Relationship Id="rId27" Type="http://schemas.openxmlformats.org/officeDocument/2006/relationships/hyperlink" Target="http://thepopevideo.org/fr/je-veux-m%E2%80%99impliquer.html" TargetMode="External"/><Relationship Id="rId30" Type="http://schemas.openxmlformats.org/officeDocument/2006/relationships/hyperlink" Target="https://www.youtube.com/watch?v=BegHIACk26Y" TargetMode="External"/><Relationship Id="rId35" Type="http://schemas.openxmlformats.org/officeDocument/2006/relationships/hyperlink" Target="https://www.youtube.com/watch?v=osaGflPrkuo" TargetMode="External"/><Relationship Id="rId43" Type="http://schemas.openxmlformats.org/officeDocument/2006/relationships/hyperlink" Target="http://www.lavideodupape.org" TargetMode="External"/><Relationship Id="rId48" Type="http://schemas.openxmlformats.org/officeDocument/2006/relationships/header" Target="header2.xml"/><Relationship Id="rId8" Type="http://schemas.openxmlformats.org/officeDocument/2006/relationships/hyperlink" Target="http://thepopevideo.org/fr.htm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www.jrsfrance.org/" TargetMode="External"/><Relationship Id="rId17" Type="http://schemas.openxmlformats.org/officeDocument/2006/relationships/hyperlink" Target="http://www.pul.it/it/" TargetMode="External"/><Relationship Id="rId25" Type="http://schemas.openxmlformats.org/officeDocument/2006/relationships/hyperlink" Target="http://www.gettyimageslatam.com/" TargetMode="External"/><Relationship Id="rId33" Type="http://schemas.openxmlformats.org/officeDocument/2006/relationships/hyperlink" Target="https://www.youtube.com/watch?v=HIZ7k6-75oQ" TargetMode="External"/><Relationship Id="rId38" Type="http://schemas.openxmlformats.org/officeDocument/2006/relationships/hyperlink" Target="https://www.youtube.com/watch?v=kb5DLlk9CV4" TargetMode="External"/><Relationship Id="rId46" Type="http://schemas.openxmlformats.org/officeDocument/2006/relationships/hyperlink" Target="mailto:justiniano.vila@lamachi.com" TargetMode="External"/><Relationship Id="rId20" Type="http://schemas.openxmlformats.org/officeDocument/2006/relationships/hyperlink" Target="http://thepopevideo.org/fr.html" TargetMode="External"/><Relationship Id="rId41" Type="http://schemas.openxmlformats.org/officeDocument/2006/relationships/hyperlink" Target="https://www.youtube.com/channel/UChdDsghmlW1eUVhjcDUBBRA"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thepopevideo.org/fr.html" TargetMode="External"/><Relationship Id="rId23" Type="http://schemas.openxmlformats.org/officeDocument/2006/relationships/hyperlink" Target="http://www.jrsfrance.org/" TargetMode="External"/><Relationship Id="rId28" Type="http://schemas.openxmlformats.org/officeDocument/2006/relationships/hyperlink" Target="http://thepopevideo.org/fr.html" TargetMode="External"/><Relationship Id="rId36" Type="http://schemas.openxmlformats.org/officeDocument/2006/relationships/hyperlink" Target="https://www.youtube.com/watch?v=5Y6hKhN5cOU" TargetMode="External"/><Relationship Id="rId4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4CB07-5AEA-42B8-9E65-274598655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1348</Words>
  <Characters>7685</Characters>
  <Application>Microsoft Office Word</Application>
  <DocSecurity>0</DocSecurity>
  <Lines>64</Lines>
  <Paragraphs>18</Paragraphs>
  <ScaleCrop>false</ScaleCrop>
  <HeadingPairs>
    <vt:vector size="6" baseType="variant">
      <vt:variant>
        <vt:lpstr>Titolo</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ADP Segretaria</cp:lastModifiedBy>
  <cp:revision>2</cp:revision>
  <cp:lastPrinted>2016-04-29T19:29:00Z</cp:lastPrinted>
  <dcterms:created xsi:type="dcterms:W3CDTF">2016-11-04T08:55:00Z</dcterms:created>
  <dcterms:modified xsi:type="dcterms:W3CDTF">2016-11-04T08:55:00Z</dcterms:modified>
</cp:coreProperties>
</file>