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14D4A" w14:textId="6F2978E3" w:rsidR="00A72BE3" w:rsidRPr="00EA5AC7" w:rsidRDefault="007A5843" w:rsidP="00A72BE3">
      <w:pPr>
        <w:jc w:val="center"/>
        <w:rPr>
          <w:rStyle w:val="Numeropagina"/>
          <w:rFonts w:ascii="Helvetica" w:eastAsia="Helvetica" w:hAnsi="Helvetica" w:cs="Helvetica"/>
          <w:b/>
          <w:bCs/>
          <w:lang w:val="es-ES"/>
        </w:rPr>
      </w:pPr>
      <w:bookmarkStart w:id="0" w:name="_GoBack"/>
      <w:r w:rsidRPr="00EA5AC7">
        <w:rPr>
          <w:rStyle w:val="Numeropagina"/>
          <w:rFonts w:ascii="Helvetica" w:hAnsi="Helvetica"/>
          <w:b/>
          <w:bCs/>
          <w:color w:val="000000"/>
          <w:u w:color="000000"/>
          <w:lang w:val="es-ES"/>
        </w:rPr>
        <w:t>PORTUGUES</w:t>
      </w:r>
      <w:r w:rsidR="00814849">
        <w:rPr>
          <w:rStyle w:val="Numeropagina"/>
          <w:rFonts w:ascii="Helvetica" w:hAnsi="Helvetica"/>
          <w:b/>
          <w:bCs/>
          <w:color w:val="000000"/>
          <w:u w:color="000000"/>
          <w:lang w:val="es-ES"/>
        </w:rPr>
        <w:t>E</w:t>
      </w:r>
    </w:p>
    <w:p w14:paraId="44D2FAF1" w14:textId="22F0BB46" w:rsidR="00AC0508" w:rsidRPr="00A84EB1" w:rsidRDefault="00A84EB1" w:rsidP="00A72BE3">
      <w:pPr>
        <w:jc w:val="center"/>
        <w:rPr>
          <w:rFonts w:ascii="Helvetica" w:eastAsia="Helvetica" w:hAnsi="Helvetica" w:cs="Helvetica"/>
          <w:lang w:val="es-ES"/>
        </w:rPr>
      </w:pPr>
      <w:r w:rsidRPr="00A84EB1">
        <w:rPr>
          <w:rFonts w:ascii="Helvetica" w:hAnsi="Helvetica"/>
          <w:b/>
          <w:bCs/>
          <w:color w:val="000000"/>
          <w:u w:color="000000"/>
        </w:rPr>
        <w:t xml:space="preserve">05 de </w:t>
      </w:r>
      <w:proofErr w:type="spellStart"/>
      <w:r w:rsidRPr="00A84EB1">
        <w:rPr>
          <w:rFonts w:ascii="Helvetica" w:hAnsi="Helvetica"/>
          <w:b/>
          <w:bCs/>
          <w:color w:val="000000"/>
          <w:u w:color="000000"/>
        </w:rPr>
        <w:t>maio</w:t>
      </w:r>
      <w:proofErr w:type="spellEnd"/>
      <w:r w:rsidRPr="00A84EB1">
        <w:rPr>
          <w:rFonts w:ascii="Helvetica" w:hAnsi="Helvetica"/>
          <w:b/>
          <w:bCs/>
          <w:color w:val="000000"/>
          <w:u w:color="000000"/>
        </w:rPr>
        <w:t xml:space="preserve"> de 2017 – </w:t>
      </w:r>
      <w:r w:rsidR="00EA5AC7" w:rsidRPr="00EA5AC7">
        <w:rPr>
          <w:rFonts w:ascii="Helvetica" w:hAnsi="Helvetica"/>
          <w:b/>
          <w:bCs/>
          <w:color w:val="000000"/>
          <w:u w:color="000000"/>
          <w:lang w:val="pt-PT"/>
        </w:rPr>
        <w:t xml:space="preserve">Cristãos </w:t>
      </w:r>
      <w:r w:rsidR="00103EC8" w:rsidRPr="00832652">
        <w:rPr>
          <w:rFonts w:ascii="Helvetica" w:hAnsi="Helvetica"/>
          <w:b/>
          <w:bCs/>
          <w:u w:color="000000"/>
          <w:lang w:val="pt-PT"/>
        </w:rPr>
        <w:t>na</w:t>
      </w:r>
      <w:r w:rsidR="00EA5AC7" w:rsidRPr="00EA5AC7">
        <w:rPr>
          <w:rFonts w:ascii="Helvetica" w:hAnsi="Helvetica"/>
          <w:b/>
          <w:bCs/>
          <w:color w:val="000000"/>
          <w:u w:color="000000"/>
          <w:lang w:val="pt-PT"/>
        </w:rPr>
        <w:t xml:space="preserve"> África, testemunhas da paz</w:t>
      </w:r>
    </w:p>
    <w:p w14:paraId="35716CFA" w14:textId="77777777" w:rsidR="00826CBA" w:rsidRPr="00A84EB1" w:rsidRDefault="00826CBA" w:rsidP="00743894">
      <w:pPr>
        <w:rPr>
          <w:rFonts w:ascii="Helvetica" w:hAnsi="Helvetica" w:cs="Tahoma"/>
          <w:lang w:val="es-ES" w:eastAsia="es-AR"/>
        </w:rPr>
      </w:pPr>
    </w:p>
    <w:p w14:paraId="648D0349" w14:textId="77777777" w:rsidR="00BA32BB" w:rsidRPr="00A84EB1" w:rsidRDefault="00BA32BB" w:rsidP="00743894">
      <w:pPr>
        <w:rPr>
          <w:rFonts w:ascii="Helvetica" w:eastAsia="Times New Roman" w:hAnsi="Helvetica"/>
          <w:shd w:val="clear" w:color="auto" w:fill="FFFFFF"/>
          <w:lang w:val="es-ES"/>
        </w:rPr>
      </w:pPr>
    </w:p>
    <w:p w14:paraId="10C3E436" w14:textId="7934ABC0" w:rsidR="00BA32BB" w:rsidRPr="00C33BF8" w:rsidRDefault="00A84EB1" w:rsidP="00B10C74">
      <w:pPr>
        <w:jc w:val="both"/>
        <w:rPr>
          <w:rFonts w:ascii="Helvetica" w:eastAsia="Times New Roman" w:hAnsi="Helvetica"/>
          <w:color w:val="000000"/>
          <w:shd w:val="clear" w:color="auto" w:fill="FFFFFF"/>
          <w:lang w:val="es-ES_tradnl"/>
        </w:rPr>
      </w:pP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Quando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olhamos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para a África, vemos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muito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mais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do que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seus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grandes recursos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naturais</w:t>
      </w:r>
      <w:proofErr w:type="spellEnd"/>
      <w:r w:rsidR="00FA125A" w:rsidRPr="00C33BF8">
        <w:rPr>
          <w:rFonts w:ascii="Helvetica" w:eastAsia="Times New Roman" w:hAnsi="Helvetica"/>
          <w:color w:val="000000"/>
          <w:shd w:val="clear" w:color="auto" w:fill="FFFFFF"/>
          <w:lang w:val="es-ES_tradnl"/>
        </w:rPr>
        <w:t>.</w:t>
      </w:r>
      <w:r w:rsidR="00A72BE3">
        <w:rPr>
          <w:rStyle w:val="Rimandonotaapidipagina"/>
          <w:rFonts w:ascii="Helvetica" w:eastAsia="Times New Roman" w:hAnsi="Helvetica"/>
          <w:color w:val="000000"/>
          <w:shd w:val="clear" w:color="auto" w:fill="FFFFFF"/>
          <w:lang w:val="es-ES_tradnl"/>
        </w:rPr>
        <w:footnoteReference w:id="1"/>
      </w:r>
    </w:p>
    <w:p w14:paraId="082A1865" w14:textId="77777777" w:rsidR="00FA125A" w:rsidRPr="00C33BF8" w:rsidRDefault="00FA125A" w:rsidP="00B10C74">
      <w:pPr>
        <w:jc w:val="both"/>
        <w:rPr>
          <w:rFonts w:ascii="Helvetica" w:eastAsia="Times New Roman" w:hAnsi="Helvetica"/>
          <w:color w:val="000000"/>
          <w:shd w:val="clear" w:color="auto" w:fill="FFFFFF"/>
          <w:lang w:val="es-ES_tradnl"/>
        </w:rPr>
      </w:pPr>
    </w:p>
    <w:p w14:paraId="7BB00E2B" w14:textId="2189E10D" w:rsidR="00FA125A" w:rsidRPr="00C33BF8" w:rsidRDefault="00A84EB1" w:rsidP="00B10C74">
      <w:pPr>
        <w:jc w:val="both"/>
        <w:rPr>
          <w:rFonts w:ascii="Helvetica" w:eastAsia="Times New Roman" w:hAnsi="Helvetica"/>
          <w:color w:val="000000"/>
          <w:shd w:val="clear" w:color="auto" w:fill="FFFFFF"/>
        </w:rPr>
      </w:pPr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Vemos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sua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alegria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de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viver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e,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acima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de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tudo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,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um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motivo de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esperança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em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seu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rico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patrimônio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in</w:t>
      </w:r>
      <w:r>
        <w:rPr>
          <w:rFonts w:ascii="Helvetica" w:eastAsia="Times New Roman" w:hAnsi="Helvetica"/>
          <w:color w:val="000000"/>
          <w:shd w:val="clear" w:color="auto" w:fill="FFFFFF"/>
        </w:rPr>
        <w:t>telectual, cultural e religioso</w:t>
      </w:r>
      <w:r w:rsidR="00FA125A" w:rsidRPr="00C33BF8">
        <w:rPr>
          <w:rFonts w:ascii="Helvetica" w:eastAsia="Times New Roman" w:hAnsi="Helvetica"/>
          <w:color w:val="000000"/>
          <w:shd w:val="clear" w:color="auto" w:fill="FFFFFF"/>
        </w:rPr>
        <w:t>.</w:t>
      </w:r>
      <w:r w:rsidR="00A72BE3">
        <w:rPr>
          <w:rStyle w:val="Rimandonotaapidipagina"/>
          <w:rFonts w:ascii="Helvetica" w:eastAsia="Times New Roman" w:hAnsi="Helvetica"/>
          <w:color w:val="000000"/>
          <w:shd w:val="clear" w:color="auto" w:fill="FFFFFF"/>
        </w:rPr>
        <w:footnoteReference w:id="2"/>
      </w:r>
    </w:p>
    <w:p w14:paraId="0688BC5B" w14:textId="77777777" w:rsidR="00FA125A" w:rsidRPr="00C33BF8" w:rsidRDefault="00FA125A" w:rsidP="00B10C74">
      <w:pPr>
        <w:jc w:val="both"/>
        <w:rPr>
          <w:rFonts w:ascii="Helvetica" w:eastAsia="Times New Roman" w:hAnsi="Helvetica"/>
          <w:color w:val="000000"/>
          <w:shd w:val="clear" w:color="auto" w:fill="FFFFFF"/>
        </w:rPr>
      </w:pPr>
    </w:p>
    <w:p w14:paraId="357B897C" w14:textId="5DE6C423" w:rsidR="00FA125A" w:rsidRPr="00832652" w:rsidRDefault="00A84EB1" w:rsidP="00B10C74">
      <w:pPr>
        <w:jc w:val="both"/>
        <w:rPr>
          <w:rFonts w:ascii="Helvetica" w:eastAsia="Times New Roman" w:hAnsi="Helvetica"/>
          <w:shd w:val="clear" w:color="auto" w:fill="FFFFFF"/>
        </w:rPr>
      </w:pPr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Mas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não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podemos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deixar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de ver as guerras fratricidas que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causam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tantas </w:t>
      </w:r>
      <w:proofErr w:type="spellStart"/>
      <w:r w:rsidRPr="00A84EB1">
        <w:rPr>
          <w:rFonts w:ascii="Helvetica" w:eastAsia="Times New Roman" w:hAnsi="Helvetica"/>
          <w:color w:val="000000"/>
          <w:shd w:val="clear" w:color="auto" w:fill="FFFFFF"/>
        </w:rPr>
        <w:t>vítimas</w:t>
      </w:r>
      <w:proofErr w:type="spellEnd"/>
      <w:r w:rsidRPr="00A84EB1">
        <w:rPr>
          <w:rFonts w:ascii="Helvetica" w:eastAsia="Times New Roman" w:hAnsi="Helvetica"/>
          <w:color w:val="000000"/>
          <w:shd w:val="clear" w:color="auto" w:fill="FFFFFF"/>
        </w:rPr>
        <w:t xml:space="preserve"> inocentes entre </w:t>
      </w:r>
      <w:r w:rsidRPr="00832652">
        <w:rPr>
          <w:rFonts w:ascii="Helvetica" w:eastAsia="Times New Roman" w:hAnsi="Helvetica"/>
          <w:shd w:val="clear" w:color="auto" w:fill="FFFFFF"/>
        </w:rPr>
        <w:t>a</w:t>
      </w:r>
      <w:r w:rsidR="00C01004" w:rsidRPr="00832652">
        <w:rPr>
          <w:rFonts w:ascii="Helvetica" w:eastAsia="Times New Roman" w:hAnsi="Helvetica"/>
          <w:shd w:val="clear" w:color="auto" w:fill="FFFFFF"/>
        </w:rPr>
        <w:t xml:space="preserve"> </w:t>
      </w:r>
      <w:proofErr w:type="spellStart"/>
      <w:r w:rsidRPr="00832652">
        <w:rPr>
          <w:rFonts w:ascii="Helvetica" w:eastAsia="Times New Roman" w:hAnsi="Helvetica"/>
          <w:shd w:val="clear" w:color="auto" w:fill="FFFFFF"/>
        </w:rPr>
        <w:t>populaç</w:t>
      </w:r>
      <w:r w:rsidR="00103EC8" w:rsidRPr="00832652">
        <w:rPr>
          <w:rFonts w:ascii="Helvetica" w:eastAsia="Times New Roman" w:hAnsi="Helvetica"/>
          <w:shd w:val="clear" w:color="auto" w:fill="FFFFFF"/>
        </w:rPr>
        <w:t>ão</w:t>
      </w:r>
      <w:proofErr w:type="spellEnd"/>
      <w:r w:rsidR="00103EC8" w:rsidRPr="00832652">
        <w:rPr>
          <w:rFonts w:ascii="Helvetica" w:eastAsia="Times New Roman" w:hAnsi="Helvetica"/>
          <w:shd w:val="clear" w:color="auto" w:fill="FFFFFF"/>
        </w:rPr>
        <w:t xml:space="preserve"> </w:t>
      </w:r>
      <w:r w:rsidRPr="00832652">
        <w:rPr>
          <w:rFonts w:ascii="Helvetica" w:eastAsia="Times New Roman" w:hAnsi="Helvetica"/>
          <w:shd w:val="clear" w:color="auto" w:fill="FFFFFF"/>
        </w:rPr>
        <w:t xml:space="preserve">e </w:t>
      </w:r>
      <w:proofErr w:type="spellStart"/>
      <w:r w:rsidRPr="00832652">
        <w:rPr>
          <w:rFonts w:ascii="Helvetica" w:eastAsia="Times New Roman" w:hAnsi="Helvetica"/>
          <w:shd w:val="clear" w:color="auto" w:fill="FFFFFF"/>
        </w:rPr>
        <w:t>destroem</w:t>
      </w:r>
      <w:proofErr w:type="spellEnd"/>
      <w:r w:rsidRPr="00832652">
        <w:rPr>
          <w:rFonts w:ascii="Helvetica" w:eastAsia="Times New Roman" w:hAnsi="Helvetica"/>
          <w:shd w:val="clear" w:color="auto" w:fill="FFFFFF"/>
        </w:rPr>
        <w:t xml:space="preserve"> </w:t>
      </w:r>
      <w:proofErr w:type="spellStart"/>
      <w:r w:rsidRPr="00832652">
        <w:rPr>
          <w:rFonts w:ascii="Helvetica" w:eastAsia="Times New Roman" w:hAnsi="Helvetica"/>
          <w:shd w:val="clear" w:color="auto" w:fill="FFFFFF"/>
        </w:rPr>
        <w:t>essas</w:t>
      </w:r>
      <w:proofErr w:type="spellEnd"/>
      <w:r w:rsidRPr="00832652">
        <w:rPr>
          <w:rFonts w:ascii="Helvetica" w:eastAsia="Times New Roman" w:hAnsi="Helvetica"/>
          <w:shd w:val="clear" w:color="auto" w:fill="FFFFFF"/>
        </w:rPr>
        <w:t xml:space="preserve"> riquezas </w:t>
      </w:r>
      <w:proofErr w:type="spellStart"/>
      <w:r w:rsidRPr="00832652">
        <w:rPr>
          <w:rFonts w:ascii="Helvetica" w:eastAsia="Times New Roman" w:hAnsi="Helvetica"/>
          <w:shd w:val="clear" w:color="auto" w:fill="FFFFFF"/>
        </w:rPr>
        <w:t>naturais</w:t>
      </w:r>
      <w:proofErr w:type="spellEnd"/>
      <w:r w:rsidRPr="00832652">
        <w:rPr>
          <w:rFonts w:ascii="Helvetica" w:eastAsia="Times New Roman" w:hAnsi="Helvetica"/>
          <w:shd w:val="clear" w:color="auto" w:fill="FFFFFF"/>
        </w:rPr>
        <w:t xml:space="preserve"> e </w:t>
      </w:r>
      <w:proofErr w:type="spellStart"/>
      <w:r w:rsidRPr="00832652">
        <w:rPr>
          <w:rFonts w:ascii="Helvetica" w:eastAsia="Times New Roman" w:hAnsi="Helvetica"/>
          <w:shd w:val="clear" w:color="auto" w:fill="FFFFFF"/>
        </w:rPr>
        <w:t>culturais</w:t>
      </w:r>
      <w:proofErr w:type="spellEnd"/>
      <w:r w:rsidR="00B10C74" w:rsidRPr="00832652">
        <w:rPr>
          <w:rFonts w:ascii="Helvetica" w:eastAsia="Times New Roman" w:hAnsi="Helvetica"/>
          <w:shd w:val="clear" w:color="auto" w:fill="FFFFFF"/>
        </w:rPr>
        <w:t>.</w:t>
      </w:r>
      <w:r w:rsidR="00A72BE3" w:rsidRPr="00832652">
        <w:rPr>
          <w:rStyle w:val="Rimandonotaapidipagina"/>
          <w:rFonts w:ascii="Helvetica" w:eastAsia="Times New Roman" w:hAnsi="Helvetica"/>
          <w:shd w:val="clear" w:color="auto" w:fill="FFFFFF"/>
        </w:rPr>
        <w:footnoteReference w:id="3"/>
      </w:r>
    </w:p>
    <w:p w14:paraId="666BC139" w14:textId="77777777" w:rsidR="00C33BF8" w:rsidRPr="00832652" w:rsidRDefault="00C33BF8" w:rsidP="00B10C74">
      <w:pPr>
        <w:jc w:val="both"/>
        <w:rPr>
          <w:rFonts w:ascii="Helvetica" w:eastAsia="Times New Roman" w:hAnsi="Helvetica"/>
          <w:shd w:val="clear" w:color="auto" w:fill="FFFFFF"/>
          <w:lang w:val="es-ES_tradnl"/>
        </w:rPr>
      </w:pPr>
    </w:p>
    <w:p w14:paraId="4C138343" w14:textId="2D482672" w:rsidR="004E41E6" w:rsidRDefault="00A84EB1" w:rsidP="00B10C74">
      <w:pPr>
        <w:jc w:val="both"/>
        <w:rPr>
          <w:rFonts w:ascii="Helvetica" w:hAnsi="Helvetica"/>
        </w:rPr>
      </w:pPr>
      <w:r w:rsidRPr="00832652">
        <w:rPr>
          <w:rFonts w:ascii="Helvetica" w:eastAsia="Times New Roman" w:hAnsi="Helvetica"/>
          <w:shd w:val="clear" w:color="auto" w:fill="FFFFFF"/>
        </w:rPr>
        <w:t xml:space="preserve">Vamos nos unir </w:t>
      </w:r>
      <w:proofErr w:type="spellStart"/>
      <w:r w:rsidRPr="00832652">
        <w:rPr>
          <w:rFonts w:ascii="Helvetica" w:eastAsia="Times New Roman" w:hAnsi="Helvetica"/>
          <w:shd w:val="clear" w:color="auto" w:fill="FFFFFF"/>
        </w:rPr>
        <w:t>aos</w:t>
      </w:r>
      <w:proofErr w:type="spellEnd"/>
      <w:r w:rsidRPr="00832652">
        <w:rPr>
          <w:rFonts w:ascii="Helvetica" w:eastAsia="Times New Roman" w:hAnsi="Helvetica"/>
          <w:shd w:val="clear" w:color="auto" w:fill="FFFFFF"/>
        </w:rPr>
        <w:t xml:space="preserve"> </w:t>
      </w:r>
      <w:proofErr w:type="spellStart"/>
      <w:r w:rsidRPr="00832652">
        <w:rPr>
          <w:rFonts w:ascii="Helvetica" w:eastAsia="Times New Roman" w:hAnsi="Helvetica"/>
          <w:shd w:val="clear" w:color="auto" w:fill="FFFFFF"/>
        </w:rPr>
        <w:t>nossos</w:t>
      </w:r>
      <w:proofErr w:type="spellEnd"/>
      <w:r w:rsidRPr="00832652">
        <w:rPr>
          <w:rFonts w:ascii="Helvetica" w:eastAsia="Times New Roman" w:hAnsi="Helvetica"/>
          <w:shd w:val="clear" w:color="auto" w:fill="FFFFFF"/>
        </w:rPr>
        <w:t xml:space="preserve"> </w:t>
      </w:r>
      <w:proofErr w:type="spellStart"/>
      <w:r w:rsidRPr="00832652">
        <w:rPr>
          <w:rFonts w:ascii="Helvetica" w:eastAsia="Times New Roman" w:hAnsi="Helvetica"/>
          <w:shd w:val="clear" w:color="auto" w:fill="FFFFFF"/>
        </w:rPr>
        <w:t>irmãos</w:t>
      </w:r>
      <w:proofErr w:type="spellEnd"/>
      <w:r w:rsidRPr="00832652">
        <w:rPr>
          <w:rFonts w:ascii="Helvetica" w:eastAsia="Times New Roman" w:hAnsi="Helvetica"/>
          <w:shd w:val="clear" w:color="auto" w:fill="FFFFFF"/>
        </w:rPr>
        <w:t xml:space="preserve"> e </w:t>
      </w:r>
      <w:proofErr w:type="spellStart"/>
      <w:r w:rsidRPr="00832652">
        <w:rPr>
          <w:rFonts w:ascii="Helvetica" w:eastAsia="Times New Roman" w:hAnsi="Helvetica"/>
          <w:shd w:val="clear" w:color="auto" w:fill="FFFFFF"/>
        </w:rPr>
        <w:t>irmãs</w:t>
      </w:r>
      <w:proofErr w:type="spellEnd"/>
      <w:r w:rsidRPr="00832652">
        <w:rPr>
          <w:rFonts w:ascii="Helvetica" w:eastAsia="Times New Roman" w:hAnsi="Helvetica"/>
          <w:shd w:val="clear" w:color="auto" w:fill="FFFFFF"/>
        </w:rPr>
        <w:t xml:space="preserve"> </w:t>
      </w:r>
      <w:proofErr w:type="spellStart"/>
      <w:r w:rsidRPr="00832652">
        <w:rPr>
          <w:rFonts w:ascii="Helvetica" w:eastAsia="Times New Roman" w:hAnsi="Helvetica"/>
          <w:shd w:val="clear" w:color="auto" w:fill="FFFFFF"/>
        </w:rPr>
        <w:t>deste</w:t>
      </w:r>
      <w:proofErr w:type="spellEnd"/>
      <w:r w:rsidRPr="00832652">
        <w:rPr>
          <w:rFonts w:ascii="Helvetica" w:eastAsia="Times New Roman" w:hAnsi="Helvetica"/>
          <w:shd w:val="clear" w:color="auto" w:fill="FFFFFF"/>
        </w:rPr>
        <w:t xml:space="preserve"> grande continente e pedir juntos pelos </w:t>
      </w:r>
      <w:proofErr w:type="spellStart"/>
      <w:r w:rsidRPr="00832652">
        <w:rPr>
          <w:rFonts w:ascii="Helvetica" w:eastAsia="Times New Roman" w:hAnsi="Helvetica"/>
          <w:shd w:val="clear" w:color="auto" w:fill="FFFFFF"/>
        </w:rPr>
        <w:t>cristãos</w:t>
      </w:r>
      <w:proofErr w:type="spellEnd"/>
      <w:r w:rsidRPr="00832652">
        <w:rPr>
          <w:rFonts w:ascii="Helvetica" w:eastAsia="Times New Roman" w:hAnsi="Helvetica"/>
          <w:shd w:val="clear" w:color="auto" w:fill="FFFFFF"/>
        </w:rPr>
        <w:t xml:space="preserve"> </w:t>
      </w:r>
      <w:r w:rsidR="00103EC8" w:rsidRPr="00832652">
        <w:rPr>
          <w:rFonts w:ascii="Helvetica" w:eastAsia="Times New Roman" w:hAnsi="Helvetica"/>
          <w:shd w:val="clear" w:color="auto" w:fill="FFFFFF"/>
        </w:rPr>
        <w:t xml:space="preserve">na </w:t>
      </w:r>
      <w:r w:rsidR="00EA5AC7" w:rsidRPr="00832652">
        <w:rPr>
          <w:rFonts w:ascii="Helvetica" w:eastAsia="Times New Roman" w:hAnsi="Helvetica"/>
          <w:shd w:val="clear" w:color="auto" w:fill="FFFFFF"/>
          <w:lang w:val="pt-PT"/>
        </w:rPr>
        <w:t>África, para que deem um testemunho profético de reconciliação, de justiça e</w:t>
      </w:r>
      <w:r w:rsidR="00EA5AC7" w:rsidRPr="00EA5AC7">
        <w:rPr>
          <w:rFonts w:ascii="Helvetica" w:eastAsia="Times New Roman" w:hAnsi="Helvetica"/>
          <w:shd w:val="clear" w:color="auto" w:fill="FFFFFF"/>
          <w:lang w:val="pt-PT"/>
        </w:rPr>
        <w:t xml:space="preserve"> de paz, imitando Jesus Misericordioso.</w:t>
      </w:r>
      <w:r w:rsidR="00A72BE3">
        <w:rPr>
          <w:rStyle w:val="Rimandonotaapidipagina"/>
          <w:rFonts w:ascii="Helvetica" w:eastAsia="Times New Roman" w:hAnsi="Helvetica"/>
          <w:color w:val="000000"/>
          <w:shd w:val="clear" w:color="auto" w:fill="FFFFFF"/>
        </w:rPr>
        <w:footnoteReference w:id="4"/>
      </w:r>
      <w:bookmarkEnd w:id="0"/>
    </w:p>
    <w:p w14:paraId="525A8594" w14:textId="77777777" w:rsidR="00A84EB1" w:rsidRDefault="00A84EB1" w:rsidP="00B10C74">
      <w:pPr>
        <w:jc w:val="both"/>
        <w:rPr>
          <w:rFonts w:ascii="Helvetica" w:hAnsi="Helvetica"/>
        </w:rPr>
      </w:pPr>
    </w:p>
    <w:sectPr w:rsidR="00A84EB1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831F4" w14:textId="77777777" w:rsidR="003962C8" w:rsidRDefault="003962C8" w:rsidP="00044B5F">
      <w:r>
        <w:separator/>
      </w:r>
    </w:p>
  </w:endnote>
  <w:endnote w:type="continuationSeparator" w:id="0">
    <w:p w14:paraId="6C062CD0" w14:textId="77777777" w:rsidR="003962C8" w:rsidRDefault="003962C8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A66010" w:rsidRDefault="00A66010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A66010" w:rsidRDefault="00A66010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A66010" w:rsidRDefault="00A66010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A66010" w:rsidRDefault="00A66010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367724" w14:textId="77777777" w:rsidR="00A66010" w:rsidRPr="00956FB0" w:rsidRDefault="00A66010" w:rsidP="005B14A6">
    <w:pPr>
      <w:pStyle w:val="Piedepgina1"/>
      <w:ind w:left="2694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 </w:t>
    </w:r>
  </w:p>
  <w:p w14:paraId="2A8552BB" w14:textId="77777777" w:rsidR="00A66010" w:rsidRDefault="00A66010" w:rsidP="005B14A6">
    <w:pPr>
      <w:pStyle w:val="Piedepgina1"/>
      <w:ind w:left="2694" w:right="360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2" w:history="1">
      <w:r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57C3A1AE" w14:textId="77777777" w:rsidR="00A66010" w:rsidRPr="004135DC" w:rsidRDefault="00A66010" w:rsidP="005B14A6">
    <w:pPr>
      <w:pStyle w:val="Pidipagina"/>
      <w:ind w:left="2268"/>
      <w:rPr>
        <w:lang w:val="es-ES_tradnl"/>
      </w:rPr>
    </w:pPr>
  </w:p>
  <w:p w14:paraId="071E7093" w14:textId="77777777" w:rsidR="00A66010" w:rsidRDefault="00A66010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A66010" w:rsidRPr="0018342D" w:rsidRDefault="00A66010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2635E" w14:textId="77777777" w:rsidR="003962C8" w:rsidRDefault="003962C8" w:rsidP="00044B5F">
      <w:r>
        <w:separator/>
      </w:r>
    </w:p>
  </w:footnote>
  <w:footnote w:type="continuationSeparator" w:id="0">
    <w:p w14:paraId="468683B0" w14:textId="77777777" w:rsidR="003962C8" w:rsidRDefault="003962C8" w:rsidP="00044B5F">
      <w:r>
        <w:continuationSeparator/>
      </w:r>
    </w:p>
  </w:footnote>
  <w:footnote w:id="1">
    <w:p w14:paraId="14956EB6" w14:textId="308115C0" w:rsidR="00A72BE3" w:rsidRPr="00A84EB1" w:rsidRDefault="00A72BE3" w:rsidP="00A72BE3">
      <w:pPr>
        <w:pStyle w:val="Testonotaapidipagina"/>
        <w:jc w:val="both"/>
        <w:rPr>
          <w:rFonts w:ascii="Helvetica" w:hAnsi="Helvetica"/>
          <w:sz w:val="18"/>
          <w:szCs w:val="18"/>
          <w:lang w:val="en-US"/>
        </w:rPr>
      </w:pPr>
      <w:r w:rsidRPr="00A72BE3">
        <w:rPr>
          <w:rStyle w:val="Rimandonotaapidipagina"/>
          <w:rFonts w:ascii="Helvetica" w:hAnsi="Helvetica"/>
          <w:sz w:val="18"/>
          <w:szCs w:val="18"/>
        </w:rPr>
        <w:footnoteRef/>
      </w:r>
      <w:r w:rsidRPr="00A84EB1">
        <w:rPr>
          <w:rFonts w:ascii="Helvetica" w:hAnsi="Helvetica"/>
          <w:sz w:val="18"/>
          <w:szCs w:val="18"/>
          <w:lang w:val="en-US"/>
        </w:rPr>
        <w:t xml:space="preserve"> </w:t>
      </w:r>
      <w:r w:rsidR="000F72ED" w:rsidRPr="001C3BFE">
        <w:rPr>
          <w:rFonts w:ascii="Helvetica" w:hAnsi="Helvetica"/>
          <w:sz w:val="18"/>
          <w:szCs w:val="18"/>
          <w:lang w:val="en-US"/>
        </w:rPr>
        <w:t>Post-Synodal Apostolic Exhortation Ecclesia in Africa of the Holy Father John Paul II, paragraph 42</w:t>
      </w:r>
      <w:r w:rsidRPr="00A84EB1">
        <w:rPr>
          <w:rFonts w:ascii="Helvetica" w:hAnsi="Helvetica"/>
          <w:sz w:val="18"/>
          <w:szCs w:val="18"/>
          <w:lang w:val="en-US"/>
        </w:rPr>
        <w:t>.</w:t>
      </w:r>
    </w:p>
  </w:footnote>
  <w:footnote w:id="2">
    <w:p w14:paraId="1BD3E2B5" w14:textId="6C295434" w:rsidR="00A72BE3" w:rsidRPr="00A84EB1" w:rsidRDefault="00A72BE3" w:rsidP="00A72BE3">
      <w:pPr>
        <w:pStyle w:val="Testonotaapidipagina"/>
        <w:jc w:val="both"/>
        <w:rPr>
          <w:rFonts w:ascii="Helvetica" w:hAnsi="Helvetica"/>
          <w:sz w:val="18"/>
          <w:szCs w:val="18"/>
          <w:lang w:val="en-US"/>
        </w:rPr>
      </w:pPr>
      <w:r w:rsidRPr="00A72BE3">
        <w:rPr>
          <w:rStyle w:val="Rimandonotaapidipagina"/>
          <w:rFonts w:ascii="Helvetica" w:hAnsi="Helvetica"/>
          <w:sz w:val="18"/>
          <w:szCs w:val="18"/>
        </w:rPr>
        <w:footnoteRef/>
      </w:r>
      <w:r w:rsidRPr="00A84EB1">
        <w:rPr>
          <w:rFonts w:ascii="Helvetica" w:hAnsi="Helvetica"/>
          <w:sz w:val="18"/>
          <w:szCs w:val="18"/>
          <w:lang w:val="en-US"/>
        </w:rPr>
        <w:t xml:space="preserve"> Post-</w:t>
      </w:r>
      <w:proofErr w:type="spellStart"/>
      <w:r w:rsidRPr="00A84EB1">
        <w:rPr>
          <w:rFonts w:ascii="Helvetica" w:hAnsi="Helvetica"/>
          <w:sz w:val="18"/>
          <w:szCs w:val="18"/>
          <w:lang w:val="en-US"/>
        </w:rPr>
        <w:t>Synodal</w:t>
      </w:r>
      <w:proofErr w:type="spellEnd"/>
      <w:r w:rsidRPr="00A84EB1">
        <w:rPr>
          <w:rFonts w:ascii="Helvetica" w:hAnsi="Helvetica"/>
          <w:sz w:val="18"/>
          <w:szCs w:val="18"/>
          <w:lang w:val="en-US"/>
        </w:rPr>
        <w:t xml:space="preserve"> Apostolic Exhortation Africae </w:t>
      </w:r>
      <w:proofErr w:type="spellStart"/>
      <w:r w:rsidRPr="00A84EB1">
        <w:rPr>
          <w:rFonts w:ascii="Helvetica" w:hAnsi="Helvetica"/>
          <w:sz w:val="18"/>
          <w:szCs w:val="18"/>
          <w:lang w:val="en-US"/>
        </w:rPr>
        <w:t>Munus</w:t>
      </w:r>
      <w:proofErr w:type="spellEnd"/>
      <w:r w:rsidRPr="00A84EB1">
        <w:rPr>
          <w:rFonts w:ascii="Helvetica" w:hAnsi="Helvetica"/>
          <w:sz w:val="18"/>
          <w:szCs w:val="18"/>
          <w:lang w:val="en-US"/>
        </w:rPr>
        <w:t xml:space="preserve"> of His Holiness Pope Benedict Xvi, paragraph </w:t>
      </w:r>
      <w:proofErr w:type="gramStart"/>
      <w:r w:rsidRPr="00A84EB1">
        <w:rPr>
          <w:rFonts w:ascii="Helvetica" w:hAnsi="Helvetica"/>
          <w:sz w:val="18"/>
          <w:szCs w:val="18"/>
          <w:lang w:val="en-US"/>
        </w:rPr>
        <w:t>9</w:t>
      </w:r>
      <w:proofErr w:type="gramEnd"/>
      <w:r w:rsidRPr="00A84EB1">
        <w:rPr>
          <w:rFonts w:ascii="Helvetica" w:hAnsi="Helvetica"/>
          <w:sz w:val="18"/>
          <w:szCs w:val="18"/>
          <w:lang w:val="en-US"/>
        </w:rPr>
        <w:t xml:space="preserve">. </w:t>
      </w:r>
    </w:p>
  </w:footnote>
  <w:footnote w:id="3">
    <w:p w14:paraId="6F04F61D" w14:textId="517CD0A5" w:rsidR="00A72BE3" w:rsidRPr="00A84EB1" w:rsidRDefault="00A72BE3" w:rsidP="00A72BE3">
      <w:pPr>
        <w:pStyle w:val="Testonotaapidipagina"/>
        <w:jc w:val="both"/>
        <w:rPr>
          <w:rFonts w:ascii="Helvetica" w:hAnsi="Helvetica"/>
          <w:sz w:val="18"/>
          <w:szCs w:val="18"/>
          <w:lang w:val="en-US"/>
        </w:rPr>
      </w:pPr>
      <w:r w:rsidRPr="00A72BE3">
        <w:rPr>
          <w:rStyle w:val="Rimandonotaapidipagina"/>
          <w:rFonts w:ascii="Helvetica" w:hAnsi="Helvetica"/>
          <w:sz w:val="18"/>
          <w:szCs w:val="18"/>
        </w:rPr>
        <w:footnoteRef/>
      </w:r>
      <w:r w:rsidRPr="00A84EB1">
        <w:rPr>
          <w:rFonts w:ascii="Helvetica" w:hAnsi="Helvetica"/>
          <w:sz w:val="18"/>
          <w:szCs w:val="18"/>
          <w:lang w:val="en-US"/>
        </w:rPr>
        <w:t xml:space="preserve"> Post-</w:t>
      </w:r>
      <w:proofErr w:type="spellStart"/>
      <w:r w:rsidRPr="00A84EB1">
        <w:rPr>
          <w:rFonts w:ascii="Helvetica" w:hAnsi="Helvetica"/>
          <w:sz w:val="18"/>
          <w:szCs w:val="18"/>
          <w:lang w:val="en-US"/>
        </w:rPr>
        <w:t>Synodal</w:t>
      </w:r>
      <w:proofErr w:type="spellEnd"/>
      <w:r w:rsidRPr="00A84EB1">
        <w:rPr>
          <w:rFonts w:ascii="Helvetica" w:hAnsi="Helvetica"/>
          <w:sz w:val="18"/>
          <w:szCs w:val="18"/>
          <w:lang w:val="en-US"/>
        </w:rPr>
        <w:t xml:space="preserve"> Apostolic Exhortation Ecclesia in Africa of the Holy Father John Paul II, paragraph 117. </w:t>
      </w:r>
    </w:p>
  </w:footnote>
  <w:footnote w:id="4">
    <w:p w14:paraId="7175ECFC" w14:textId="5C048365" w:rsidR="00A72BE3" w:rsidRPr="00A72BE3" w:rsidRDefault="00A72BE3" w:rsidP="00A72BE3">
      <w:pPr>
        <w:pStyle w:val="Testonotaapidipagina"/>
        <w:jc w:val="both"/>
        <w:rPr>
          <w:rFonts w:ascii="Helvetica" w:hAnsi="Helvetica"/>
          <w:sz w:val="18"/>
          <w:szCs w:val="18"/>
        </w:rPr>
      </w:pPr>
      <w:r w:rsidRPr="00A72BE3">
        <w:rPr>
          <w:rStyle w:val="Rimandonotaapidipagina"/>
          <w:rFonts w:ascii="Helvetica" w:hAnsi="Helvetica"/>
          <w:sz w:val="18"/>
          <w:szCs w:val="18"/>
        </w:rPr>
        <w:footnoteRef/>
      </w:r>
      <w:r w:rsidRPr="00A84EB1">
        <w:rPr>
          <w:rFonts w:ascii="Helvetica" w:hAnsi="Helvetica"/>
          <w:sz w:val="18"/>
          <w:szCs w:val="18"/>
          <w:lang w:val="en-US"/>
        </w:rPr>
        <w:t xml:space="preserve"> </w:t>
      </w:r>
      <w:r w:rsidRPr="00A72BE3">
        <w:rPr>
          <w:rStyle w:val="Hyperlink1"/>
          <w:rFonts w:ascii="Helvetica" w:hAnsi="Helvetica"/>
        </w:rPr>
        <w:t>Universal Prayer Intention of the Holy Father entrusted to the Pope's Worldwide Prayer Network (Apostleship of Prayer). May 2017.</w:t>
      </w:r>
    </w:p>
    <w:p w14:paraId="52C32E38" w14:textId="7F4B7FB5" w:rsidR="00A72BE3" w:rsidRPr="00A72BE3" w:rsidRDefault="00A72BE3">
      <w:pPr>
        <w:pStyle w:val="Testonotaapidipagina"/>
        <w:rPr>
          <w:lang w:val="es-ES_tradn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6676BA93" w:rsidR="00A66010" w:rsidRDefault="00A66010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6D9D4F69" wp14:editId="24122088">
          <wp:simplePos x="0" y="0"/>
          <wp:positionH relativeFrom="column">
            <wp:posOffset>1600200</wp:posOffset>
          </wp:positionH>
          <wp:positionV relativeFrom="paragraph">
            <wp:posOffset>-449580</wp:posOffset>
          </wp:positionV>
          <wp:extent cx="2654935" cy="1046480"/>
          <wp:effectExtent l="0" t="0" r="1206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935" cy="1046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C0EC5E" w14:textId="77777777" w:rsidR="00A66010" w:rsidRDefault="00A66010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F396E78" w:rsidR="00A66010" w:rsidRDefault="00A66010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46FC6BE6" wp14:editId="72BBF1D5">
          <wp:simplePos x="0" y="0"/>
          <wp:positionH relativeFrom="column">
            <wp:posOffset>685800</wp:posOffset>
          </wp:positionH>
          <wp:positionV relativeFrom="paragraph">
            <wp:posOffset>210820</wp:posOffset>
          </wp:positionV>
          <wp:extent cx="4343400" cy="751840"/>
          <wp:effectExtent l="0" t="0" r="0" b="1016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751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20F01"/>
    <w:rsid w:val="00044B5F"/>
    <w:rsid w:val="00070C10"/>
    <w:rsid w:val="000748FD"/>
    <w:rsid w:val="000B3286"/>
    <w:rsid w:val="000B6848"/>
    <w:rsid w:val="000C0AC9"/>
    <w:rsid w:val="000C7FB9"/>
    <w:rsid w:val="000D7D2F"/>
    <w:rsid w:val="000F72ED"/>
    <w:rsid w:val="00103EC8"/>
    <w:rsid w:val="00113148"/>
    <w:rsid w:val="001219A2"/>
    <w:rsid w:val="001231E3"/>
    <w:rsid w:val="00127C9D"/>
    <w:rsid w:val="001452BD"/>
    <w:rsid w:val="001476D4"/>
    <w:rsid w:val="00162D2D"/>
    <w:rsid w:val="0018342D"/>
    <w:rsid w:val="00183D3F"/>
    <w:rsid w:val="001A60C5"/>
    <w:rsid w:val="001A67DE"/>
    <w:rsid w:val="001B704C"/>
    <w:rsid w:val="001C3BFE"/>
    <w:rsid w:val="001E64C6"/>
    <w:rsid w:val="00202876"/>
    <w:rsid w:val="00202BA3"/>
    <w:rsid w:val="002134C0"/>
    <w:rsid w:val="00220048"/>
    <w:rsid w:val="002248E4"/>
    <w:rsid w:val="00283ECF"/>
    <w:rsid w:val="002951D2"/>
    <w:rsid w:val="002C4260"/>
    <w:rsid w:val="002C5681"/>
    <w:rsid w:val="002E6F8D"/>
    <w:rsid w:val="0032339E"/>
    <w:rsid w:val="00325071"/>
    <w:rsid w:val="00333EE0"/>
    <w:rsid w:val="00337AC8"/>
    <w:rsid w:val="00352855"/>
    <w:rsid w:val="0037473D"/>
    <w:rsid w:val="00386FCC"/>
    <w:rsid w:val="003919D5"/>
    <w:rsid w:val="003962C8"/>
    <w:rsid w:val="003A553B"/>
    <w:rsid w:val="003B15AA"/>
    <w:rsid w:val="003B3674"/>
    <w:rsid w:val="003B5BEE"/>
    <w:rsid w:val="003C64A7"/>
    <w:rsid w:val="003C70CA"/>
    <w:rsid w:val="003D0074"/>
    <w:rsid w:val="003D3B2A"/>
    <w:rsid w:val="003F70C1"/>
    <w:rsid w:val="00412E2F"/>
    <w:rsid w:val="004135DC"/>
    <w:rsid w:val="00454DEE"/>
    <w:rsid w:val="004602F3"/>
    <w:rsid w:val="00465F90"/>
    <w:rsid w:val="00470E7A"/>
    <w:rsid w:val="0048110C"/>
    <w:rsid w:val="004852E3"/>
    <w:rsid w:val="004866BA"/>
    <w:rsid w:val="00487D3C"/>
    <w:rsid w:val="00496D99"/>
    <w:rsid w:val="004B0C88"/>
    <w:rsid w:val="004B531B"/>
    <w:rsid w:val="004C139D"/>
    <w:rsid w:val="004D58CB"/>
    <w:rsid w:val="004E195A"/>
    <w:rsid w:val="004E41E6"/>
    <w:rsid w:val="00500362"/>
    <w:rsid w:val="005361F6"/>
    <w:rsid w:val="00545172"/>
    <w:rsid w:val="005742BF"/>
    <w:rsid w:val="00577580"/>
    <w:rsid w:val="00582937"/>
    <w:rsid w:val="0058727C"/>
    <w:rsid w:val="00591D62"/>
    <w:rsid w:val="005B14A6"/>
    <w:rsid w:val="005B77C2"/>
    <w:rsid w:val="005C1B46"/>
    <w:rsid w:val="005D0B28"/>
    <w:rsid w:val="005F1838"/>
    <w:rsid w:val="00617D51"/>
    <w:rsid w:val="00637A97"/>
    <w:rsid w:val="00646ED7"/>
    <w:rsid w:val="00655B11"/>
    <w:rsid w:val="006611D9"/>
    <w:rsid w:val="00680F18"/>
    <w:rsid w:val="00686078"/>
    <w:rsid w:val="00686FDB"/>
    <w:rsid w:val="00697841"/>
    <w:rsid w:val="006B4192"/>
    <w:rsid w:val="006C4261"/>
    <w:rsid w:val="006D207F"/>
    <w:rsid w:val="006D38C0"/>
    <w:rsid w:val="006E254F"/>
    <w:rsid w:val="006E5AAA"/>
    <w:rsid w:val="006F2547"/>
    <w:rsid w:val="007163DB"/>
    <w:rsid w:val="00741571"/>
    <w:rsid w:val="00743894"/>
    <w:rsid w:val="00744366"/>
    <w:rsid w:val="00765776"/>
    <w:rsid w:val="0079113F"/>
    <w:rsid w:val="007957C4"/>
    <w:rsid w:val="007A2665"/>
    <w:rsid w:val="007A5843"/>
    <w:rsid w:val="007B395C"/>
    <w:rsid w:val="007C016B"/>
    <w:rsid w:val="007C01E4"/>
    <w:rsid w:val="007C4BDE"/>
    <w:rsid w:val="007C5891"/>
    <w:rsid w:val="007E6ABA"/>
    <w:rsid w:val="00814849"/>
    <w:rsid w:val="008155F2"/>
    <w:rsid w:val="00820908"/>
    <w:rsid w:val="00826CBA"/>
    <w:rsid w:val="00832652"/>
    <w:rsid w:val="00844588"/>
    <w:rsid w:val="0084708E"/>
    <w:rsid w:val="00855CDD"/>
    <w:rsid w:val="00874A85"/>
    <w:rsid w:val="00875959"/>
    <w:rsid w:val="0088417B"/>
    <w:rsid w:val="00885F18"/>
    <w:rsid w:val="008938CE"/>
    <w:rsid w:val="008D68E2"/>
    <w:rsid w:val="008E402A"/>
    <w:rsid w:val="008F010B"/>
    <w:rsid w:val="008F1919"/>
    <w:rsid w:val="008F5BF1"/>
    <w:rsid w:val="00902331"/>
    <w:rsid w:val="00906300"/>
    <w:rsid w:val="009113FA"/>
    <w:rsid w:val="009309E9"/>
    <w:rsid w:val="00932B87"/>
    <w:rsid w:val="00940D3A"/>
    <w:rsid w:val="00956FB0"/>
    <w:rsid w:val="0098150C"/>
    <w:rsid w:val="00992829"/>
    <w:rsid w:val="009B1050"/>
    <w:rsid w:val="009B51C9"/>
    <w:rsid w:val="009C060F"/>
    <w:rsid w:val="009D06D9"/>
    <w:rsid w:val="009D626D"/>
    <w:rsid w:val="009E5763"/>
    <w:rsid w:val="009E647A"/>
    <w:rsid w:val="009F032D"/>
    <w:rsid w:val="009F2947"/>
    <w:rsid w:val="009F3087"/>
    <w:rsid w:val="00A101BC"/>
    <w:rsid w:val="00A17B6E"/>
    <w:rsid w:val="00A2490A"/>
    <w:rsid w:val="00A27FEB"/>
    <w:rsid w:val="00A35E1F"/>
    <w:rsid w:val="00A66010"/>
    <w:rsid w:val="00A72BE3"/>
    <w:rsid w:val="00A803DF"/>
    <w:rsid w:val="00A84EB1"/>
    <w:rsid w:val="00A851D6"/>
    <w:rsid w:val="00A85FE2"/>
    <w:rsid w:val="00AA482C"/>
    <w:rsid w:val="00AB0848"/>
    <w:rsid w:val="00AC0508"/>
    <w:rsid w:val="00AC1116"/>
    <w:rsid w:val="00AE1523"/>
    <w:rsid w:val="00AE7E51"/>
    <w:rsid w:val="00B10C74"/>
    <w:rsid w:val="00B2325B"/>
    <w:rsid w:val="00B332F4"/>
    <w:rsid w:val="00B34E57"/>
    <w:rsid w:val="00B67BEB"/>
    <w:rsid w:val="00B943A6"/>
    <w:rsid w:val="00BA0E31"/>
    <w:rsid w:val="00BA32BB"/>
    <w:rsid w:val="00BB7A5B"/>
    <w:rsid w:val="00BC3BF6"/>
    <w:rsid w:val="00BD0D53"/>
    <w:rsid w:val="00BD5973"/>
    <w:rsid w:val="00BE3250"/>
    <w:rsid w:val="00BE40C9"/>
    <w:rsid w:val="00C01004"/>
    <w:rsid w:val="00C267C3"/>
    <w:rsid w:val="00C33BF8"/>
    <w:rsid w:val="00C35EE4"/>
    <w:rsid w:val="00C448AB"/>
    <w:rsid w:val="00C448AD"/>
    <w:rsid w:val="00C5221F"/>
    <w:rsid w:val="00C54500"/>
    <w:rsid w:val="00C818AA"/>
    <w:rsid w:val="00CB741C"/>
    <w:rsid w:val="00CE6D08"/>
    <w:rsid w:val="00CF2F42"/>
    <w:rsid w:val="00D0064F"/>
    <w:rsid w:val="00D0395A"/>
    <w:rsid w:val="00D04515"/>
    <w:rsid w:val="00D16D24"/>
    <w:rsid w:val="00D20911"/>
    <w:rsid w:val="00D33736"/>
    <w:rsid w:val="00D50D02"/>
    <w:rsid w:val="00D544AE"/>
    <w:rsid w:val="00D61F27"/>
    <w:rsid w:val="00D71395"/>
    <w:rsid w:val="00D7745C"/>
    <w:rsid w:val="00D82BF0"/>
    <w:rsid w:val="00D83EB8"/>
    <w:rsid w:val="00D94B72"/>
    <w:rsid w:val="00DB5E8B"/>
    <w:rsid w:val="00DC1234"/>
    <w:rsid w:val="00DD33AC"/>
    <w:rsid w:val="00DD5829"/>
    <w:rsid w:val="00DE5AEA"/>
    <w:rsid w:val="00DE7029"/>
    <w:rsid w:val="00DF7CB8"/>
    <w:rsid w:val="00E20ED4"/>
    <w:rsid w:val="00E21FBA"/>
    <w:rsid w:val="00E316CF"/>
    <w:rsid w:val="00E34240"/>
    <w:rsid w:val="00E40603"/>
    <w:rsid w:val="00E42A78"/>
    <w:rsid w:val="00E4718A"/>
    <w:rsid w:val="00E6760F"/>
    <w:rsid w:val="00EA00D4"/>
    <w:rsid w:val="00EA54E4"/>
    <w:rsid w:val="00EA5AC7"/>
    <w:rsid w:val="00EA6B1E"/>
    <w:rsid w:val="00EC49BA"/>
    <w:rsid w:val="00EC5CD6"/>
    <w:rsid w:val="00EE6121"/>
    <w:rsid w:val="00EE655C"/>
    <w:rsid w:val="00EF038D"/>
    <w:rsid w:val="00EF088E"/>
    <w:rsid w:val="00EF72AF"/>
    <w:rsid w:val="00EF7CB1"/>
    <w:rsid w:val="00F20A11"/>
    <w:rsid w:val="00F35303"/>
    <w:rsid w:val="00F4228A"/>
    <w:rsid w:val="00F512C7"/>
    <w:rsid w:val="00F548BF"/>
    <w:rsid w:val="00F65A8B"/>
    <w:rsid w:val="00F90F83"/>
    <w:rsid w:val="00FA125A"/>
    <w:rsid w:val="00FA6260"/>
    <w:rsid w:val="00FB134C"/>
    <w:rsid w:val="00FD3332"/>
    <w:rsid w:val="00FD5FBF"/>
    <w:rsid w:val="00FE1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51272777-DC3E-4435-A2D6-AEF3993D7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Hyperlink1">
    <w:name w:val="Hyperlink.1"/>
    <w:basedOn w:val="Numeropagina"/>
    <w:rsid w:val="00A72BE3"/>
    <w:rPr>
      <w:rFonts w:cs="Times New Roman"/>
      <w:sz w:val="18"/>
      <w:szCs w:val="18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 Segretaria</cp:lastModifiedBy>
  <cp:revision>2</cp:revision>
  <dcterms:created xsi:type="dcterms:W3CDTF">2017-05-04T10:42:00Z</dcterms:created>
  <dcterms:modified xsi:type="dcterms:W3CDTF">2017-05-04T10:42:00Z</dcterms:modified>
</cp:coreProperties>
</file>