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6E93" w:rsidRDefault="00AA6E93" w:rsidP="00AA6E93">
      <w:pPr>
        <w:rPr>
          <w:b/>
          <w:color w:val="006600"/>
          <w:sz w:val="24"/>
          <w:szCs w:val="24"/>
          <w:lang w:val="es-ES"/>
        </w:rPr>
      </w:pPr>
      <w:bookmarkStart w:id="0" w:name="_GoBack"/>
      <w:bookmarkEnd w:id="0"/>
      <w:r>
        <w:rPr>
          <w:noProof/>
          <w:sz w:val="28"/>
          <w:szCs w:val="28"/>
          <w:lang w:val="it-IT" w:eastAsia="it-IT"/>
        </w:rPr>
        <w:drawing>
          <wp:inline distT="0" distB="0" distL="0" distR="0" wp14:anchorId="3C00354C" wp14:editId="6F096F03">
            <wp:extent cx="4860325" cy="854521"/>
            <wp:effectExtent l="0" t="0" r="0" b="317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Espan¦âol horizontal.pn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73004" cy="8567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A6E93" w:rsidRDefault="00AA6E93" w:rsidP="00AA6E93">
      <w:pPr>
        <w:rPr>
          <w:sz w:val="28"/>
          <w:szCs w:val="28"/>
          <w:lang w:val="es-ES"/>
        </w:rPr>
      </w:pPr>
    </w:p>
    <w:p w:rsidR="00AA6E93" w:rsidRPr="00EA1439" w:rsidRDefault="00AA6E93" w:rsidP="00AA6E93">
      <w:pPr>
        <w:rPr>
          <w:lang w:val="es-ES"/>
        </w:rPr>
      </w:pPr>
      <w:r w:rsidRPr="007812A3">
        <w:rPr>
          <w:sz w:val="28"/>
          <w:szCs w:val="28"/>
          <w:lang w:val="es-ES"/>
        </w:rPr>
        <w:t>Frédéric Fornos sj</w:t>
      </w:r>
      <w:r w:rsidRPr="007812A3">
        <w:rPr>
          <w:sz w:val="28"/>
          <w:szCs w:val="28"/>
          <w:lang w:val="es-ES"/>
        </w:rPr>
        <w:br/>
      </w:r>
    </w:p>
    <w:p w:rsidR="00AA6E93" w:rsidRPr="007812A3" w:rsidRDefault="00AA6E93" w:rsidP="00AA6E93">
      <w:pPr>
        <w:rPr>
          <w:i/>
          <w:sz w:val="28"/>
          <w:szCs w:val="28"/>
          <w:lang w:val="es-ES"/>
        </w:rPr>
      </w:pPr>
      <w:r w:rsidRPr="007812A3">
        <w:rPr>
          <w:i/>
          <w:sz w:val="28"/>
          <w:szCs w:val="28"/>
          <w:lang w:val="es-ES"/>
        </w:rPr>
        <w:t xml:space="preserve">Director Internacional de la Red Mundial de Oración del Papa </w:t>
      </w:r>
      <w:r>
        <w:rPr>
          <w:i/>
          <w:sz w:val="28"/>
          <w:szCs w:val="28"/>
          <w:lang w:val="es-ES"/>
        </w:rPr>
        <w:t xml:space="preserve">(incluye </w:t>
      </w:r>
      <w:r w:rsidRPr="007812A3">
        <w:rPr>
          <w:i/>
          <w:sz w:val="28"/>
          <w:szCs w:val="28"/>
          <w:lang w:val="es-ES"/>
        </w:rPr>
        <w:t>el MEJ</w:t>
      </w:r>
      <w:r>
        <w:rPr>
          <w:i/>
          <w:sz w:val="28"/>
          <w:szCs w:val="28"/>
          <w:lang w:val="es-ES"/>
        </w:rPr>
        <w:t>)</w:t>
      </w:r>
    </w:p>
    <w:p w:rsidR="00AA6E93" w:rsidRDefault="00AA6E93" w:rsidP="00AA6E93">
      <w:pPr>
        <w:jc w:val="both"/>
        <w:rPr>
          <w:b/>
          <w:sz w:val="28"/>
          <w:szCs w:val="28"/>
          <w:lang w:val="es-ES"/>
        </w:rPr>
      </w:pPr>
    </w:p>
    <w:p w:rsidR="00AA6E93" w:rsidRPr="003E4B83" w:rsidRDefault="00F360C6" w:rsidP="00AA6E93">
      <w:pPr>
        <w:rPr>
          <w:b/>
          <w:sz w:val="28"/>
          <w:szCs w:val="28"/>
          <w:lang w:val="es-ES"/>
        </w:rPr>
      </w:pPr>
      <w:r>
        <w:rPr>
          <w:b/>
          <w:sz w:val="28"/>
          <w:szCs w:val="28"/>
          <w:lang w:val="es-ES"/>
        </w:rPr>
        <w:t>DICIEMBRE</w:t>
      </w:r>
      <w:r w:rsidR="00AA6E93">
        <w:rPr>
          <w:b/>
          <w:sz w:val="28"/>
          <w:szCs w:val="28"/>
          <w:lang w:val="es-ES"/>
        </w:rPr>
        <w:t xml:space="preserve"> 2018</w:t>
      </w:r>
    </w:p>
    <w:p w:rsidR="00AA6E93" w:rsidRPr="003E4B83" w:rsidRDefault="00AA6E93" w:rsidP="00AA6E93">
      <w:pPr>
        <w:rPr>
          <w:b/>
          <w:sz w:val="28"/>
          <w:szCs w:val="28"/>
          <w:lang w:val="es-ES"/>
        </w:rPr>
      </w:pPr>
    </w:p>
    <w:p w:rsidR="00AA6E93" w:rsidRPr="003E4B83" w:rsidRDefault="00AA6E93" w:rsidP="00AA6E93">
      <w:pPr>
        <w:rPr>
          <w:b/>
          <w:sz w:val="28"/>
          <w:szCs w:val="28"/>
          <w:lang w:val="es-ES"/>
        </w:rPr>
      </w:pPr>
      <w:r w:rsidRPr="003E4B83">
        <w:rPr>
          <w:b/>
          <w:sz w:val="28"/>
          <w:szCs w:val="28"/>
          <w:lang w:val="es-ES"/>
        </w:rPr>
        <w:t>Intención de oracion del Papa</w:t>
      </w:r>
    </w:p>
    <w:p w:rsidR="004D579A" w:rsidRPr="004D579A" w:rsidRDefault="004D579A" w:rsidP="004D579A">
      <w:pPr>
        <w:shd w:val="clear" w:color="auto" w:fill="FFFFFF"/>
        <w:jc w:val="both"/>
        <w:rPr>
          <w:color w:val="538135" w:themeColor="accent6" w:themeShade="BF"/>
          <w:sz w:val="28"/>
          <w:szCs w:val="28"/>
          <w:lang w:val="es-ES"/>
        </w:rPr>
      </w:pPr>
      <w:r w:rsidRPr="004D579A">
        <w:rPr>
          <w:rStyle w:val="Enfasigrassetto"/>
          <w:rFonts w:ascii="Helvetica" w:hAnsi="Helvetica" w:cs="Helvetica"/>
          <w:color w:val="538135" w:themeColor="accent6" w:themeShade="BF"/>
          <w:sz w:val="28"/>
          <w:szCs w:val="28"/>
          <w:shd w:val="clear" w:color="auto" w:fill="FFFFFF"/>
          <w:lang w:val="es-ES"/>
        </w:rPr>
        <w:t>Recemos para que las personas dedicadas al servicio de la trasmisión de la fe encuentren un lenguaje adaptado al presente, en diálogo con la cultura.</w:t>
      </w:r>
    </w:p>
    <w:p w:rsidR="004D579A" w:rsidRPr="004D579A" w:rsidRDefault="004D579A" w:rsidP="004D579A">
      <w:pPr>
        <w:shd w:val="clear" w:color="auto" w:fill="FFFFFF"/>
        <w:jc w:val="both"/>
        <w:rPr>
          <w:color w:val="538135" w:themeColor="accent6" w:themeShade="BF"/>
          <w:sz w:val="28"/>
          <w:szCs w:val="28"/>
          <w:lang w:val="es-ES"/>
        </w:rPr>
      </w:pPr>
    </w:p>
    <w:p w:rsidR="003B0DFB" w:rsidRDefault="003B0DFB" w:rsidP="000B2954">
      <w:pPr>
        <w:shd w:val="clear" w:color="auto" w:fill="FFFFFF"/>
        <w:rPr>
          <w:sz w:val="28"/>
          <w:szCs w:val="28"/>
          <w:lang w:val="es-ES"/>
        </w:rPr>
      </w:pPr>
    </w:p>
    <w:p w:rsidR="001F2DB6" w:rsidRDefault="003B0DFB" w:rsidP="00AB054F">
      <w:pPr>
        <w:shd w:val="clear" w:color="auto" w:fill="FFFFFF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¿Qué significa transmitir la fe? </w:t>
      </w:r>
      <w:r w:rsidR="00DA2391">
        <w:rPr>
          <w:sz w:val="28"/>
          <w:szCs w:val="28"/>
          <w:lang w:val="es-ES"/>
        </w:rPr>
        <w:t xml:space="preserve">Es “un fuego que enciende otro fuego”. No se trata de discursos, reflexiones, análisis, </w:t>
      </w:r>
      <w:r w:rsidR="001F2DB6">
        <w:rPr>
          <w:sz w:val="28"/>
          <w:szCs w:val="28"/>
          <w:lang w:val="es-ES"/>
        </w:rPr>
        <w:t xml:space="preserve">exegesis o declaraciones teológicas, aunque pueda ayudar. Transmitir la fe es antes de todo una comunicación de corazón a corazón, con todo nuestro ser. </w:t>
      </w:r>
    </w:p>
    <w:p w:rsidR="002B0A66" w:rsidRDefault="002B0A66" w:rsidP="00AB054F">
      <w:pPr>
        <w:shd w:val="clear" w:color="auto" w:fill="FFFFFF"/>
        <w:jc w:val="both"/>
        <w:rPr>
          <w:sz w:val="28"/>
          <w:szCs w:val="28"/>
          <w:lang w:val="es-ES"/>
        </w:rPr>
      </w:pPr>
    </w:p>
    <w:p w:rsidR="002B0A66" w:rsidRPr="00AB054F" w:rsidRDefault="002B0A66" w:rsidP="002B0A66">
      <w:pPr>
        <w:shd w:val="clear" w:color="auto" w:fill="FFFFFF"/>
        <w:rPr>
          <w:sz w:val="28"/>
          <w:szCs w:val="28"/>
          <w:lang w:val="es-ES"/>
        </w:rPr>
      </w:pPr>
      <w:r w:rsidRPr="00AB054F">
        <w:rPr>
          <w:sz w:val="28"/>
          <w:szCs w:val="28"/>
          <w:lang w:val="es-ES"/>
        </w:rPr>
        <w:t>Es lo que dice el Mensaje del Santo Padre Francisco para la Jornada Misionera Mundial 2018, 19.05.2018</w:t>
      </w:r>
    </w:p>
    <w:p w:rsidR="002B0A66" w:rsidRPr="00AB054F" w:rsidRDefault="002B0A66" w:rsidP="002B0A66">
      <w:pPr>
        <w:shd w:val="clear" w:color="auto" w:fill="FFFFFF"/>
        <w:rPr>
          <w:sz w:val="28"/>
          <w:szCs w:val="28"/>
          <w:lang w:val="es-ES" w:eastAsia="fr-FR"/>
        </w:rPr>
      </w:pPr>
    </w:p>
    <w:p w:rsidR="002B0A66" w:rsidRPr="002230D5" w:rsidRDefault="002B0A66" w:rsidP="002B0A66">
      <w:pPr>
        <w:jc w:val="both"/>
        <w:rPr>
          <w:i/>
          <w:sz w:val="28"/>
          <w:szCs w:val="28"/>
          <w:lang w:val="es-ES"/>
        </w:rPr>
      </w:pPr>
      <w:r w:rsidRPr="00AB054F">
        <w:rPr>
          <w:sz w:val="28"/>
          <w:szCs w:val="28"/>
          <w:lang w:val="es-ES"/>
        </w:rPr>
        <w:t xml:space="preserve">            </w:t>
      </w:r>
      <w:r w:rsidRPr="002230D5">
        <w:rPr>
          <w:i/>
          <w:sz w:val="28"/>
          <w:szCs w:val="28"/>
          <w:lang w:val="es-ES"/>
        </w:rPr>
        <w:t>Esta transmisión de la fe, corazón de la misión de la Iglesia, se realiza por el “contagio” del amor, en el que la alegría y el entusiasmo expresan el descubrimiento del sentido y la plenitud de la vida. La propagación de la fe por atracción exige corazones abiertos, dilatados por el amor. No se puede poner límites al amor: fuerte como la muerte es el amor (cf. </w:t>
      </w:r>
      <w:proofErr w:type="spellStart"/>
      <w:r w:rsidRPr="002230D5">
        <w:rPr>
          <w:i/>
          <w:iCs/>
          <w:sz w:val="28"/>
          <w:szCs w:val="28"/>
          <w:lang w:val="es-ES"/>
        </w:rPr>
        <w:t>Ct</w:t>
      </w:r>
      <w:proofErr w:type="spellEnd"/>
      <w:r w:rsidRPr="002230D5">
        <w:rPr>
          <w:i/>
          <w:sz w:val="28"/>
          <w:szCs w:val="28"/>
          <w:lang w:val="es-ES"/>
        </w:rPr>
        <w:t> 8,6). Y esa expansión crea el encuentro, el testimonio, el anuncio; produce la participación en la caridad con todos los que están alejados de la fe (…)</w:t>
      </w:r>
    </w:p>
    <w:p w:rsidR="001F2DB6" w:rsidRPr="00DD77B4" w:rsidRDefault="001F2DB6" w:rsidP="001F2DB6">
      <w:pPr>
        <w:shd w:val="clear" w:color="auto" w:fill="FFFFFF"/>
        <w:rPr>
          <w:b/>
          <w:bCs/>
          <w:sz w:val="28"/>
          <w:szCs w:val="28"/>
          <w:lang w:val="es-ES"/>
        </w:rPr>
      </w:pPr>
    </w:p>
    <w:p w:rsidR="001F2DB6" w:rsidRDefault="000B2954" w:rsidP="00AB054F">
      <w:pPr>
        <w:shd w:val="clear" w:color="auto" w:fill="FFFFFF"/>
        <w:jc w:val="both"/>
        <w:rPr>
          <w:sz w:val="28"/>
          <w:szCs w:val="28"/>
          <w:lang w:val="es-ES"/>
        </w:rPr>
      </w:pPr>
      <w:r w:rsidRPr="00DD77B4">
        <w:rPr>
          <w:b/>
          <w:bCs/>
          <w:sz w:val="28"/>
          <w:szCs w:val="28"/>
          <w:lang w:val="es-ES"/>
        </w:rPr>
        <w:t xml:space="preserve">Es contagiar al </w:t>
      </w:r>
      <w:r w:rsidR="001F2DB6">
        <w:rPr>
          <w:b/>
          <w:bCs/>
          <w:sz w:val="28"/>
          <w:szCs w:val="28"/>
          <w:lang w:val="es-ES"/>
        </w:rPr>
        <w:t>otro con el gusto del Evangelio, con nuestra manera</w:t>
      </w:r>
      <w:r w:rsidRPr="00DD77B4">
        <w:rPr>
          <w:b/>
          <w:bCs/>
          <w:sz w:val="28"/>
          <w:szCs w:val="28"/>
          <w:lang w:val="es-ES"/>
        </w:rPr>
        <w:t xml:space="preserve"> de ser.</w:t>
      </w:r>
      <w:r w:rsidRPr="00DD77B4">
        <w:rPr>
          <w:sz w:val="28"/>
          <w:szCs w:val="28"/>
          <w:lang w:val="es-ES"/>
        </w:rPr>
        <w:t xml:space="preserve"> </w:t>
      </w:r>
      <w:r w:rsidR="001F2DB6">
        <w:rPr>
          <w:sz w:val="28"/>
          <w:szCs w:val="28"/>
          <w:lang w:val="es-ES"/>
        </w:rPr>
        <w:t xml:space="preserve">Y para eso las palabras no son suficientes aunque sean necesarias. Cuando el Papa Francisco subraya la importancia de “encontrar un lenguaje adaptado al presente”, no habla únicamente de palabras. </w:t>
      </w:r>
      <w:r w:rsidR="001F2DB6" w:rsidRPr="001F2DB6">
        <w:rPr>
          <w:b/>
          <w:sz w:val="28"/>
          <w:szCs w:val="28"/>
          <w:lang w:val="es-ES"/>
        </w:rPr>
        <w:t>Nuestra manera de vivir, nuestro estilo de vida, también es un lenguaje</w:t>
      </w:r>
      <w:r w:rsidR="001F2DB6">
        <w:rPr>
          <w:sz w:val="28"/>
          <w:szCs w:val="28"/>
          <w:lang w:val="es-ES"/>
        </w:rPr>
        <w:t xml:space="preserve">, y muchas veces habla más a nuestros contemporáneos que todo lo que podamos decir. La coherencia de nuestras vidas entre lo que decimos y vivimos. </w:t>
      </w:r>
    </w:p>
    <w:p w:rsidR="00AB054F" w:rsidRDefault="00AB054F" w:rsidP="00AB054F">
      <w:pPr>
        <w:shd w:val="clear" w:color="auto" w:fill="FFFFFF"/>
        <w:jc w:val="both"/>
        <w:rPr>
          <w:sz w:val="28"/>
          <w:szCs w:val="28"/>
          <w:lang w:val="es-ES"/>
        </w:rPr>
      </w:pPr>
    </w:p>
    <w:p w:rsidR="00AB054F" w:rsidRDefault="00AB054F" w:rsidP="00AB054F">
      <w:pPr>
        <w:shd w:val="clear" w:color="auto" w:fill="FFFFFF"/>
        <w:jc w:val="both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lastRenderedPageBreak/>
        <w:t xml:space="preserve">Cuando fui en el Norte Kivu, a </w:t>
      </w:r>
      <w:proofErr w:type="spellStart"/>
      <w:r>
        <w:rPr>
          <w:sz w:val="28"/>
          <w:szCs w:val="28"/>
          <w:lang w:val="es-ES"/>
        </w:rPr>
        <w:t>Butembo</w:t>
      </w:r>
      <w:proofErr w:type="spellEnd"/>
      <w:r>
        <w:rPr>
          <w:sz w:val="28"/>
          <w:szCs w:val="28"/>
          <w:lang w:val="es-ES"/>
        </w:rPr>
        <w:t xml:space="preserve">, en una región que sufre </w:t>
      </w:r>
      <w:proofErr w:type="spellStart"/>
      <w:r>
        <w:rPr>
          <w:sz w:val="28"/>
          <w:szCs w:val="28"/>
          <w:lang w:val="es-ES"/>
        </w:rPr>
        <w:t>destabilización</w:t>
      </w:r>
      <w:proofErr w:type="spellEnd"/>
      <w:r>
        <w:rPr>
          <w:sz w:val="28"/>
          <w:szCs w:val="28"/>
          <w:lang w:val="es-ES"/>
        </w:rPr>
        <w:t xml:space="preserve"> regional con grupos armados, violencia y masacres, mi presencia como director de la Red Mundial de Oración del Papa tuvo más fuerza que todas las veces que decíamos rezar por ellos en comunión y solidaridad. Esta oración es esencial pero el verme presente allí le daba credibilidad. Esta oración no eran únicamente palabras, era un compromiso real. </w:t>
      </w:r>
    </w:p>
    <w:p w:rsidR="00AB054F" w:rsidRDefault="00AB054F" w:rsidP="000B2954">
      <w:pPr>
        <w:shd w:val="clear" w:color="auto" w:fill="FFFFFF"/>
        <w:rPr>
          <w:b/>
          <w:sz w:val="28"/>
          <w:szCs w:val="28"/>
          <w:lang w:val="es-ES"/>
        </w:rPr>
      </w:pPr>
    </w:p>
    <w:p w:rsidR="001F3639" w:rsidRDefault="00AB054F" w:rsidP="000B2954">
      <w:pPr>
        <w:shd w:val="clear" w:color="auto" w:fill="FFFFFF"/>
        <w:rPr>
          <w:sz w:val="28"/>
          <w:szCs w:val="28"/>
          <w:lang w:val="es-ES"/>
        </w:rPr>
      </w:pPr>
      <w:r w:rsidRPr="001F2DB6">
        <w:rPr>
          <w:b/>
          <w:sz w:val="28"/>
          <w:szCs w:val="28"/>
          <w:lang w:val="es-ES"/>
        </w:rPr>
        <w:t>Como cristianos nuestra misión es comunicar la vida del resucitado</w:t>
      </w:r>
      <w:r w:rsidRPr="00DD77B4">
        <w:rPr>
          <w:sz w:val="28"/>
          <w:szCs w:val="28"/>
          <w:lang w:val="es-ES"/>
        </w:rPr>
        <w:t xml:space="preserve"> con palabras que acompañan gestos de vida, que liberan y sanan. Anunciar el Evangelio </w:t>
      </w:r>
      <w:r>
        <w:rPr>
          <w:sz w:val="28"/>
          <w:szCs w:val="28"/>
          <w:lang w:val="es-ES"/>
        </w:rPr>
        <w:t xml:space="preserve">consiste en </w:t>
      </w:r>
      <w:r w:rsidRPr="00DD77B4">
        <w:rPr>
          <w:sz w:val="28"/>
          <w:szCs w:val="28"/>
          <w:lang w:val="es-ES"/>
        </w:rPr>
        <w:t>dar a percibir el estilo del Reino de Dios, la tonalidad del Evangelio, su esperanza y luz p</w:t>
      </w:r>
      <w:r>
        <w:rPr>
          <w:sz w:val="28"/>
          <w:szCs w:val="28"/>
          <w:lang w:val="es-ES"/>
        </w:rPr>
        <w:t>ara el mundo de hoy.</w:t>
      </w:r>
    </w:p>
    <w:p w:rsidR="001F3639" w:rsidRPr="00E611A9" w:rsidRDefault="001F3639" w:rsidP="000B2954">
      <w:pPr>
        <w:shd w:val="clear" w:color="auto" w:fill="FFFFFF"/>
        <w:rPr>
          <w:b/>
          <w:color w:val="538135" w:themeColor="accent6" w:themeShade="BF"/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Esto necesita encontrar lenguajes adaptados al presente, en dialogo con la cultura, dice Francisco. Y para e</w:t>
      </w:r>
      <w:r w:rsidR="00E611A9">
        <w:rPr>
          <w:sz w:val="28"/>
          <w:szCs w:val="28"/>
          <w:lang w:val="es-ES"/>
        </w:rPr>
        <w:t>llo se necesita escuchar</w:t>
      </w:r>
      <w:r w:rsidR="00AB054F">
        <w:rPr>
          <w:sz w:val="28"/>
          <w:szCs w:val="28"/>
          <w:lang w:val="es-ES"/>
        </w:rPr>
        <w:t xml:space="preserve"> mucho</w:t>
      </w:r>
      <w:r w:rsidR="00E611A9">
        <w:rPr>
          <w:sz w:val="28"/>
          <w:szCs w:val="28"/>
          <w:lang w:val="es-ES"/>
        </w:rPr>
        <w:t xml:space="preserve">. </w:t>
      </w:r>
      <w:r>
        <w:rPr>
          <w:sz w:val="28"/>
          <w:szCs w:val="28"/>
          <w:lang w:val="es-ES"/>
        </w:rPr>
        <w:t xml:space="preserve">Es lo que dice el Papa en su video mensual: </w:t>
      </w:r>
      <w:r w:rsidR="00E611A9" w:rsidRPr="00E611A9">
        <w:rPr>
          <w:b/>
          <w:color w:val="538135" w:themeColor="accent6" w:themeShade="BF"/>
          <w:sz w:val="28"/>
          <w:szCs w:val="28"/>
          <w:lang w:val="es-ES"/>
        </w:rPr>
        <w:t>“Imitemos el estilo de Jesús que se adaptaba a las personas que tenía ante Él para acercarles el amor de Dios”</w:t>
      </w:r>
      <w:r w:rsidR="00E611A9">
        <w:rPr>
          <w:sz w:val="28"/>
          <w:szCs w:val="28"/>
          <w:lang w:val="es-ES"/>
        </w:rPr>
        <w:t xml:space="preserve">, y añade </w:t>
      </w:r>
      <w:r w:rsidR="00E611A9" w:rsidRPr="00E611A9">
        <w:rPr>
          <w:b/>
          <w:color w:val="538135" w:themeColor="accent6" w:themeShade="BF"/>
          <w:sz w:val="28"/>
          <w:szCs w:val="28"/>
          <w:lang w:val="es-ES"/>
        </w:rPr>
        <w:t>“Si uno quiere compartir su fe con la palabra, tiene que escuchar mucho”</w:t>
      </w:r>
    </w:p>
    <w:p w:rsidR="001F3639" w:rsidRDefault="001F3639" w:rsidP="000B2954">
      <w:pPr>
        <w:shd w:val="clear" w:color="auto" w:fill="FFFFFF"/>
        <w:rPr>
          <w:sz w:val="28"/>
          <w:szCs w:val="28"/>
          <w:lang w:val="es-ES"/>
        </w:rPr>
      </w:pPr>
    </w:p>
    <w:p w:rsidR="00E611A9" w:rsidRDefault="00AB054F" w:rsidP="000B2954">
      <w:pPr>
        <w:shd w:val="clear" w:color="auto" w:fill="FFFFFF"/>
        <w:rPr>
          <w:sz w:val="28"/>
          <w:szCs w:val="28"/>
          <w:lang w:val="es-ES"/>
        </w:rPr>
      </w:pPr>
      <w:r>
        <w:rPr>
          <w:sz w:val="28"/>
          <w:szCs w:val="28"/>
          <w:lang w:val="es-ES"/>
        </w:rPr>
        <w:t>E</w:t>
      </w:r>
      <w:r w:rsidR="00E611A9">
        <w:rPr>
          <w:sz w:val="28"/>
          <w:szCs w:val="28"/>
          <w:lang w:val="es-ES"/>
        </w:rPr>
        <w:t xml:space="preserve">s cierto, hay que escuchar mucho. A menudo hablamos demasiado, palabras, y palabras, pero escuchamos poco. </w:t>
      </w:r>
      <w:r>
        <w:rPr>
          <w:sz w:val="28"/>
          <w:szCs w:val="28"/>
          <w:lang w:val="es-ES"/>
        </w:rPr>
        <w:t>Jesús</w:t>
      </w:r>
      <w:r w:rsidR="00E611A9">
        <w:rPr>
          <w:sz w:val="28"/>
          <w:szCs w:val="28"/>
          <w:lang w:val="es-ES"/>
        </w:rPr>
        <w:t xml:space="preserve"> escuchaba, meditaba y encontraba palabras, imágenes, historias, cercanas a la vida de la gente.</w:t>
      </w:r>
    </w:p>
    <w:p w:rsidR="00E611A9" w:rsidRDefault="00E611A9" w:rsidP="000B2954">
      <w:pPr>
        <w:shd w:val="clear" w:color="auto" w:fill="FFFFFF"/>
        <w:rPr>
          <w:sz w:val="28"/>
          <w:szCs w:val="28"/>
          <w:lang w:val="es-ES"/>
        </w:rPr>
      </w:pPr>
    </w:p>
    <w:p w:rsidR="00914BA6" w:rsidRPr="00914BA6" w:rsidRDefault="00E611A9" w:rsidP="00914BA6">
      <w:pPr>
        <w:shd w:val="clear" w:color="auto" w:fill="FFFFFF"/>
        <w:rPr>
          <w:color w:val="538135" w:themeColor="accent6" w:themeShade="BF"/>
          <w:sz w:val="28"/>
          <w:szCs w:val="28"/>
          <w:lang w:val="es-ES"/>
        </w:rPr>
      </w:pPr>
      <w:r>
        <w:rPr>
          <w:sz w:val="28"/>
          <w:szCs w:val="28"/>
          <w:lang w:val="es-ES"/>
        </w:rPr>
        <w:t xml:space="preserve">Recemos </w:t>
      </w:r>
      <w:r w:rsidR="00914BA6" w:rsidRPr="00914BA6">
        <w:rPr>
          <w:sz w:val="28"/>
          <w:szCs w:val="28"/>
          <w:lang w:val="es-ES"/>
        </w:rPr>
        <w:t xml:space="preserve">pues para todas las personas al servicio de la transmisión de la fe, al servicio de la Palabra, teólogos, catequistas, escritores, y tantas otras personas, para que </w:t>
      </w:r>
      <w:r w:rsidR="00914BA6" w:rsidRPr="00914BA6">
        <w:rPr>
          <w:rStyle w:val="Enfasigrassetto"/>
          <w:rFonts w:ascii="Helvetica" w:hAnsi="Helvetica" w:cs="Helvetica"/>
          <w:color w:val="538135" w:themeColor="accent6" w:themeShade="BF"/>
          <w:sz w:val="28"/>
          <w:szCs w:val="28"/>
          <w:shd w:val="clear" w:color="auto" w:fill="FFFFFF"/>
          <w:lang w:val="es-ES"/>
        </w:rPr>
        <w:t>encuentren un lenguaje adaptado al presente, en diálogo con la cultura.</w:t>
      </w:r>
    </w:p>
    <w:p w:rsidR="00914BA6" w:rsidRPr="00914BA6" w:rsidRDefault="00914BA6" w:rsidP="00914BA6">
      <w:pPr>
        <w:shd w:val="clear" w:color="auto" w:fill="FFFFFF"/>
        <w:jc w:val="both"/>
        <w:rPr>
          <w:color w:val="538135" w:themeColor="accent6" w:themeShade="BF"/>
          <w:sz w:val="28"/>
          <w:szCs w:val="28"/>
          <w:lang w:val="es-ES"/>
        </w:rPr>
      </w:pPr>
    </w:p>
    <w:p w:rsidR="00914BA6" w:rsidRDefault="00914BA6" w:rsidP="000B2954">
      <w:pPr>
        <w:shd w:val="clear" w:color="auto" w:fill="FFFFFF"/>
        <w:rPr>
          <w:sz w:val="28"/>
          <w:szCs w:val="28"/>
          <w:lang w:val="es-ES"/>
        </w:rPr>
      </w:pPr>
    </w:p>
    <w:sectPr w:rsidR="00914BA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B2954"/>
    <w:rsid w:val="000B2954"/>
    <w:rsid w:val="001F2DB6"/>
    <w:rsid w:val="001F3639"/>
    <w:rsid w:val="002230D5"/>
    <w:rsid w:val="002B0A66"/>
    <w:rsid w:val="003B0DFB"/>
    <w:rsid w:val="00491DB1"/>
    <w:rsid w:val="004D579A"/>
    <w:rsid w:val="00861367"/>
    <w:rsid w:val="00914BA6"/>
    <w:rsid w:val="009F0DEE"/>
    <w:rsid w:val="00AA6E93"/>
    <w:rsid w:val="00AB054F"/>
    <w:rsid w:val="00BB093C"/>
    <w:rsid w:val="00CE1049"/>
    <w:rsid w:val="00DA2391"/>
    <w:rsid w:val="00DD77B4"/>
    <w:rsid w:val="00E2058A"/>
    <w:rsid w:val="00E611A9"/>
    <w:rsid w:val="00F360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3A73289-008A-43A9-960D-040F81716A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2954"/>
    <w:rPr>
      <w:rFonts w:ascii="Calibri" w:hAnsi="Calibri" w:cs="Calibri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Enfasigrassetto">
    <w:name w:val="Strong"/>
    <w:basedOn w:val="Carpredefinitoparagrafo"/>
    <w:uiPriority w:val="22"/>
    <w:qFormat/>
    <w:rsid w:val="004D579A"/>
    <w:rPr>
      <w:b/>
      <w:bCs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AA6E93"/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AA6E9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8328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485</Words>
  <Characters>2767</Characters>
  <Application>Microsoft Office Word</Application>
  <DocSecurity>0</DocSecurity>
  <Lines>23</Lines>
  <Paragraphs>6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Frédéric Fornos sj</dc:creator>
  <cp:keywords/>
  <dc:description/>
  <cp:lastModifiedBy>ADP-Seg</cp:lastModifiedBy>
  <cp:revision>2</cp:revision>
  <cp:lastPrinted>2018-12-11T11:07:00Z</cp:lastPrinted>
  <dcterms:created xsi:type="dcterms:W3CDTF">2018-12-18T10:44:00Z</dcterms:created>
  <dcterms:modified xsi:type="dcterms:W3CDTF">2018-12-18T10:44:00Z</dcterms:modified>
</cp:coreProperties>
</file>