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7E92C" w14:textId="77777777" w:rsidR="00EB5B17" w:rsidRDefault="008D0A14">
      <w:pPr>
        <w:widowControl/>
        <w:spacing w:after="0"/>
        <w:jc w:val="both"/>
        <w:rPr>
          <w:rFonts w:ascii="Helvetica Neue" w:eastAsia="Helvetica Neue" w:hAnsi="Helvetica Neue" w:cs="Helvetica Neue"/>
          <w:color w:val="151B26"/>
          <w:highlight w:val="white"/>
        </w:rPr>
      </w:pPr>
      <w:bookmarkStart w:id="0" w:name="_GoBack"/>
      <w:bookmarkEnd w:id="0"/>
      <w:r>
        <w:rPr>
          <w:rFonts w:ascii="Helvetica Neue" w:eastAsia="Helvetica Neue" w:hAnsi="Helvetica Neue" w:cs="Helvetica Neue"/>
          <w:color w:val="151B26"/>
          <w:highlight w:val="white"/>
        </w:rPr>
        <w:tab/>
        <w:t xml:space="preserve"> </w:t>
      </w:r>
      <w:r>
        <w:rPr>
          <w:rFonts w:ascii="Helvetica Neue" w:eastAsia="Helvetica Neue" w:hAnsi="Helvetica Neue" w:cs="Helvetica Neue"/>
          <w:color w:val="151B26"/>
          <w:highlight w:val="white"/>
        </w:rPr>
        <w:tab/>
      </w:r>
    </w:p>
    <w:p w14:paraId="70892F3F" w14:textId="77777777" w:rsidR="00EA0B0C" w:rsidRPr="00EA0B0C" w:rsidRDefault="00EA0B0C" w:rsidP="0042657C">
      <w:pPr>
        <w:jc w:val="center"/>
        <w:rPr>
          <w:rFonts w:ascii="Helvetica" w:hAnsi="Helvetica"/>
          <w:b/>
          <w:color w:val="151B26"/>
          <w:sz w:val="36"/>
          <w:szCs w:val="40"/>
          <w:lang w:val="en-US"/>
        </w:rPr>
      </w:pPr>
      <w:r w:rsidRPr="00EA0B0C">
        <w:rPr>
          <w:rFonts w:ascii="Helvetica" w:hAnsi="Helvetica"/>
          <w:b/>
          <w:color w:val="151B26"/>
          <w:sz w:val="36"/>
          <w:szCs w:val="40"/>
          <w:lang w:val="en-US"/>
        </w:rPr>
        <w:t>Francis prays for a world with families</w:t>
      </w:r>
    </w:p>
    <w:p w14:paraId="59E6842A" w14:textId="77777777" w:rsidR="00D8736F" w:rsidRDefault="00D8736F" w:rsidP="0042657C">
      <w:pPr>
        <w:jc w:val="both"/>
        <w:rPr>
          <w:rFonts w:ascii="Helvetica" w:hAnsi="Helvetica"/>
          <w:b/>
          <w:i/>
          <w:color w:val="151B26"/>
          <w:highlight w:val="white"/>
          <w:lang w:val="en-US"/>
        </w:rPr>
      </w:pPr>
    </w:p>
    <w:p w14:paraId="7B6917E5" w14:textId="77777777" w:rsidR="0042657C" w:rsidRDefault="00EA0B0C" w:rsidP="0042657C">
      <w:pPr>
        <w:jc w:val="both"/>
        <w:rPr>
          <w:rFonts w:ascii="Helvetica" w:hAnsi="Helvetica"/>
          <w:b/>
          <w:i/>
          <w:color w:val="151B26"/>
          <w:highlight w:val="white"/>
          <w:lang w:val="en-US"/>
        </w:rPr>
      </w:pPr>
      <w:r w:rsidRPr="00EA0B0C">
        <w:rPr>
          <w:rFonts w:ascii="Helvetica" w:hAnsi="Helvetica"/>
          <w:b/>
          <w:i/>
          <w:color w:val="151B26"/>
          <w:highlight w:val="white"/>
          <w:lang w:val="en-US"/>
        </w:rPr>
        <w:t xml:space="preserve">In </w:t>
      </w:r>
      <w:hyperlink r:id="rId8" w:history="1">
        <w:r w:rsidRPr="00EA0B0C">
          <w:rPr>
            <w:rStyle w:val="Collegamentoipertestuale"/>
            <w:rFonts w:ascii="Helvetica" w:hAnsi="Helvetica"/>
            <w:b/>
            <w:i/>
            <w:highlight w:val="white"/>
            <w:lang w:val="en-US"/>
          </w:rPr>
          <w:t>The Pope Video</w:t>
        </w:r>
      </w:hyperlink>
      <w:r w:rsidRPr="00EA0B0C">
        <w:rPr>
          <w:rFonts w:ascii="Helvetica" w:hAnsi="Helvetica"/>
          <w:b/>
          <w:i/>
          <w:color w:val="151B26"/>
          <w:highlight w:val="white"/>
          <w:lang w:val="en-US"/>
        </w:rPr>
        <w:t xml:space="preserve"> for August, the Holy Father </w:t>
      </w:r>
      <w:r w:rsidR="00510D40">
        <w:rPr>
          <w:rFonts w:ascii="Helvetica" w:hAnsi="Helvetica"/>
          <w:b/>
          <w:i/>
          <w:color w:val="151B26"/>
          <w:highlight w:val="white"/>
          <w:lang w:val="en-US"/>
        </w:rPr>
        <w:t>asks that we take care of families and pray for them so they may become “schools of true human growth,” in which people can learn a life of prayer and love.</w:t>
      </w:r>
    </w:p>
    <w:p w14:paraId="09C6A7D4" w14:textId="77777777" w:rsidR="00510D40" w:rsidRDefault="00510D40" w:rsidP="0042657C">
      <w:pPr>
        <w:jc w:val="both"/>
        <w:rPr>
          <w:rFonts w:ascii="Helvetica" w:hAnsi="Helvetica"/>
          <w:bCs/>
          <w:iCs/>
          <w:color w:val="151B26"/>
          <w:highlight w:val="white"/>
          <w:lang w:val="en-US"/>
        </w:rPr>
      </w:pPr>
      <w:r>
        <w:rPr>
          <w:rFonts w:ascii="Helvetica" w:hAnsi="Helvetica"/>
          <w:bCs/>
          <w:iCs/>
          <w:color w:val="151B26"/>
          <w:highlight w:val="white"/>
          <w:lang w:val="en-US"/>
        </w:rPr>
        <w:t xml:space="preserve">(Vatican City, August 1, 2019) – In </w:t>
      </w:r>
      <w:hyperlink r:id="rId9" w:history="1">
        <w:r w:rsidRPr="00510D40">
          <w:rPr>
            <w:rStyle w:val="Collegamentoipertestuale"/>
            <w:rFonts w:ascii="Helvetica" w:hAnsi="Helvetica"/>
            <w:b/>
            <w:i/>
            <w:highlight w:val="white"/>
            <w:lang w:val="en-US"/>
          </w:rPr>
          <w:t>The Pope Video</w:t>
        </w:r>
      </w:hyperlink>
      <w:r>
        <w:rPr>
          <w:rFonts w:ascii="Helvetica" w:hAnsi="Helvetica"/>
          <w:bCs/>
          <w:iCs/>
          <w:color w:val="151B26"/>
          <w:highlight w:val="white"/>
          <w:lang w:val="en-US"/>
        </w:rPr>
        <w:t xml:space="preserve"> for the month of August, Francis turns his gaze </w:t>
      </w:r>
      <w:r w:rsidR="001054C6">
        <w:rPr>
          <w:rFonts w:ascii="Helvetica" w:hAnsi="Helvetica"/>
          <w:bCs/>
          <w:iCs/>
          <w:color w:val="151B26"/>
          <w:highlight w:val="white"/>
          <w:lang w:val="en-US"/>
        </w:rPr>
        <w:t>on</w:t>
      </w:r>
      <w:r>
        <w:rPr>
          <w:rFonts w:ascii="Helvetica" w:hAnsi="Helvetica"/>
          <w:bCs/>
          <w:iCs/>
          <w:color w:val="151B26"/>
          <w:highlight w:val="white"/>
          <w:lang w:val="en-US"/>
        </w:rPr>
        <w:t xml:space="preserve"> families, and </w:t>
      </w:r>
      <w:r w:rsidR="001054C6">
        <w:rPr>
          <w:rFonts w:ascii="Helvetica" w:hAnsi="Helvetica"/>
          <w:bCs/>
          <w:iCs/>
          <w:color w:val="151B26"/>
          <w:highlight w:val="white"/>
          <w:lang w:val="en-US"/>
        </w:rPr>
        <w:t>asks us to orient our prayer intentions towards all that favors families becoming true places of human growth. For the Holy Father, families are “the best possible legacy” that we can leave the world and the future.</w:t>
      </w:r>
    </w:p>
    <w:p w14:paraId="25211867" w14:textId="77777777" w:rsidR="001054C6" w:rsidRDefault="00E51449" w:rsidP="0042657C">
      <w:pPr>
        <w:jc w:val="both"/>
        <w:rPr>
          <w:rFonts w:ascii="Helvetica" w:hAnsi="Helvetica"/>
          <w:bCs/>
          <w:iCs/>
          <w:color w:val="151B26"/>
          <w:highlight w:val="white"/>
          <w:lang w:val="en-US"/>
        </w:rPr>
      </w:pPr>
      <w:r>
        <w:rPr>
          <w:rFonts w:ascii="Helvetica" w:hAnsi="Helvetica"/>
          <w:bCs/>
          <w:iCs/>
          <w:color w:val="151B26"/>
          <w:highlight w:val="white"/>
          <w:lang w:val="en-US"/>
        </w:rPr>
        <w:t xml:space="preserve">Statistics from various official reports show that 16% of </w:t>
      </w:r>
      <w:r w:rsidR="00E61448">
        <w:rPr>
          <w:rFonts w:ascii="Helvetica" w:hAnsi="Helvetica"/>
          <w:bCs/>
          <w:iCs/>
          <w:color w:val="151B26"/>
          <w:highlight w:val="white"/>
          <w:lang w:val="en-US"/>
        </w:rPr>
        <w:t xml:space="preserve">the </w:t>
      </w:r>
      <w:r>
        <w:rPr>
          <w:rFonts w:ascii="Helvetica" w:hAnsi="Helvetica"/>
          <w:bCs/>
          <w:iCs/>
          <w:color w:val="151B26"/>
          <w:highlight w:val="white"/>
          <w:lang w:val="en-US"/>
        </w:rPr>
        <w:t xml:space="preserve">families </w:t>
      </w:r>
      <w:r w:rsidR="00E61448">
        <w:rPr>
          <w:rFonts w:ascii="Helvetica" w:hAnsi="Helvetica"/>
          <w:bCs/>
          <w:iCs/>
          <w:color w:val="151B26"/>
          <w:highlight w:val="white"/>
          <w:lang w:val="en-US"/>
        </w:rPr>
        <w:t xml:space="preserve">in the European Union </w:t>
      </w:r>
      <w:r>
        <w:rPr>
          <w:rFonts w:ascii="Helvetica" w:hAnsi="Helvetica"/>
          <w:bCs/>
          <w:iCs/>
          <w:color w:val="151B26"/>
          <w:highlight w:val="white"/>
          <w:lang w:val="en-US"/>
        </w:rPr>
        <w:t xml:space="preserve">consist of single-parent households (children living with just one parent). In the United States, statistics from three years ago reveal that 44% of parents are married, while there has been an increase in the number of people living alone (20%) or </w:t>
      </w:r>
      <w:r w:rsidR="000808F0">
        <w:rPr>
          <w:rFonts w:ascii="Helvetica" w:hAnsi="Helvetica"/>
          <w:bCs/>
          <w:iCs/>
          <w:color w:val="151B26"/>
          <w:highlight w:val="white"/>
          <w:lang w:val="en-US"/>
        </w:rPr>
        <w:t>cohabitating</w:t>
      </w:r>
      <w:r>
        <w:rPr>
          <w:rFonts w:ascii="Helvetica" w:hAnsi="Helvetica"/>
          <w:bCs/>
          <w:iCs/>
          <w:color w:val="151B26"/>
          <w:highlight w:val="white"/>
          <w:lang w:val="en-US"/>
        </w:rPr>
        <w:t xml:space="preserve"> (8%). In Latin America, Colombia stands out for having the highest number of cohabitating couples: 35%. This trend seems to be common to the rest of the countries in the region. Additionally, 27% of the children live in single-parent households.</w:t>
      </w:r>
    </w:p>
    <w:p w14:paraId="01B1FD97" w14:textId="77777777" w:rsidR="005F2B6D" w:rsidRDefault="00E51449" w:rsidP="00D55861">
      <w:pPr>
        <w:jc w:val="both"/>
        <w:rPr>
          <w:rFonts w:ascii="Helvetica" w:hAnsi="Helvetica"/>
          <w:bCs/>
          <w:iCs/>
          <w:color w:val="151B26"/>
          <w:highlight w:val="white"/>
          <w:lang w:val="en-US"/>
        </w:rPr>
      </w:pPr>
      <w:r>
        <w:rPr>
          <w:rFonts w:ascii="Helvetica" w:hAnsi="Helvetica"/>
          <w:bCs/>
          <w:iCs/>
          <w:color w:val="151B26"/>
          <w:highlight w:val="white"/>
          <w:lang w:val="en-US"/>
        </w:rPr>
        <w:t xml:space="preserve">In this context, the Pope’s prayer intention </w:t>
      </w:r>
      <w:r w:rsidR="000808F0">
        <w:rPr>
          <w:rFonts w:ascii="Helvetica" w:hAnsi="Helvetica"/>
          <w:bCs/>
          <w:iCs/>
          <w:color w:val="151B26"/>
          <w:highlight w:val="white"/>
          <w:lang w:val="en-US"/>
        </w:rPr>
        <w:t>focuses on praying</w:t>
      </w:r>
      <w:r w:rsidR="00CA2C63">
        <w:rPr>
          <w:rFonts w:ascii="Helvetica" w:hAnsi="Helvetica"/>
          <w:bCs/>
          <w:iCs/>
          <w:color w:val="151B26"/>
          <w:highlight w:val="white"/>
          <w:lang w:val="en-US"/>
        </w:rPr>
        <w:t xml:space="preserve"> for families and tak</w:t>
      </w:r>
      <w:r w:rsidR="000808F0">
        <w:rPr>
          <w:rFonts w:ascii="Helvetica" w:hAnsi="Helvetica"/>
          <w:bCs/>
          <w:iCs/>
          <w:color w:val="151B26"/>
          <w:highlight w:val="white"/>
          <w:lang w:val="en-US"/>
        </w:rPr>
        <w:t>ing</w:t>
      </w:r>
      <w:r w:rsidR="00CA2C63">
        <w:rPr>
          <w:rFonts w:ascii="Helvetica" w:hAnsi="Helvetica"/>
          <w:bCs/>
          <w:iCs/>
          <w:color w:val="151B26"/>
          <w:highlight w:val="white"/>
          <w:lang w:val="en-US"/>
        </w:rPr>
        <w:t xml:space="preserve"> care of them, as they are “true schools for the future.” </w:t>
      </w:r>
      <w:r w:rsidR="000808F0">
        <w:rPr>
          <w:rFonts w:ascii="Helvetica" w:hAnsi="Helvetica"/>
          <w:bCs/>
          <w:iCs/>
          <w:color w:val="151B26"/>
          <w:highlight w:val="white"/>
          <w:lang w:val="en-US"/>
        </w:rPr>
        <w:t>His</w:t>
      </w:r>
      <w:r w:rsidR="00CA2C63">
        <w:rPr>
          <w:rFonts w:ascii="Helvetica" w:hAnsi="Helvetica"/>
          <w:bCs/>
          <w:iCs/>
          <w:color w:val="151B26"/>
          <w:highlight w:val="white"/>
          <w:lang w:val="en-US"/>
        </w:rPr>
        <w:t xml:space="preserve"> message is a call for families to </w:t>
      </w:r>
      <w:r w:rsidR="000808F0">
        <w:rPr>
          <w:rFonts w:ascii="Helvetica" w:hAnsi="Helvetica"/>
          <w:bCs/>
          <w:iCs/>
          <w:color w:val="151B26"/>
          <w:highlight w:val="white"/>
          <w:lang w:val="en-US"/>
        </w:rPr>
        <w:t>put all their efforts into</w:t>
      </w:r>
      <w:r w:rsidR="00CA2C63">
        <w:rPr>
          <w:rFonts w:ascii="Helvetica" w:hAnsi="Helvetica"/>
          <w:bCs/>
          <w:iCs/>
          <w:color w:val="151B26"/>
          <w:highlight w:val="white"/>
          <w:lang w:val="en-US"/>
        </w:rPr>
        <w:t xml:space="preserve"> dialogue, sharing </w:t>
      </w:r>
      <w:r w:rsidR="001767BA">
        <w:rPr>
          <w:rFonts w:ascii="Helvetica" w:hAnsi="Helvetica"/>
          <w:bCs/>
          <w:iCs/>
          <w:color w:val="151B26"/>
          <w:highlight w:val="white"/>
          <w:lang w:val="en-US"/>
        </w:rPr>
        <w:t xml:space="preserve">experiences with each other, </w:t>
      </w:r>
      <w:r w:rsidR="000808F0">
        <w:rPr>
          <w:rFonts w:ascii="Helvetica" w:hAnsi="Helvetica"/>
          <w:bCs/>
          <w:iCs/>
          <w:color w:val="151B26"/>
          <w:highlight w:val="white"/>
          <w:lang w:val="en-US"/>
        </w:rPr>
        <w:t xml:space="preserve">and </w:t>
      </w:r>
      <w:r w:rsidR="001767BA">
        <w:rPr>
          <w:rFonts w:ascii="Helvetica" w:hAnsi="Helvetica"/>
          <w:bCs/>
          <w:iCs/>
          <w:color w:val="151B26"/>
          <w:highlight w:val="white"/>
          <w:lang w:val="en-US"/>
        </w:rPr>
        <w:t xml:space="preserve">learning to accept and forgive each other, since </w:t>
      </w:r>
      <w:r w:rsidR="000808F0">
        <w:rPr>
          <w:rFonts w:ascii="Helvetica" w:hAnsi="Helvetica"/>
          <w:bCs/>
          <w:iCs/>
          <w:color w:val="151B26"/>
          <w:highlight w:val="white"/>
          <w:lang w:val="en-US"/>
        </w:rPr>
        <w:t>families</w:t>
      </w:r>
      <w:r w:rsidR="001767BA">
        <w:rPr>
          <w:rFonts w:ascii="Helvetica" w:hAnsi="Helvetica"/>
          <w:bCs/>
          <w:iCs/>
          <w:color w:val="151B26"/>
          <w:highlight w:val="white"/>
          <w:lang w:val="en-US"/>
        </w:rPr>
        <w:t xml:space="preserve"> are the “first place where human beings learn to love.” At the same time, his words warn </w:t>
      </w:r>
      <w:r w:rsidR="000808F0">
        <w:rPr>
          <w:rFonts w:ascii="Helvetica" w:hAnsi="Helvetica"/>
          <w:bCs/>
          <w:iCs/>
          <w:color w:val="151B26"/>
          <w:highlight w:val="white"/>
          <w:lang w:val="en-US"/>
        </w:rPr>
        <w:t>against</w:t>
      </w:r>
      <w:r w:rsidR="001767BA">
        <w:rPr>
          <w:rFonts w:ascii="Helvetica" w:hAnsi="Helvetica"/>
          <w:bCs/>
          <w:iCs/>
          <w:color w:val="151B26"/>
          <w:highlight w:val="white"/>
          <w:lang w:val="en-US"/>
        </w:rPr>
        <w:t xml:space="preserve"> the danger presented by “</w:t>
      </w:r>
      <w:r w:rsidR="005F2B6D" w:rsidRPr="005F2B6D">
        <w:rPr>
          <w:rFonts w:ascii="Helvetica" w:hAnsi="Helvetica"/>
          <w:bCs/>
          <w:iCs/>
          <w:color w:val="151B26"/>
          <w:lang w:val="en-US"/>
        </w:rPr>
        <w:t>extreme individualism which weakens family bonds and ends up considering each member of the family as an isolated unit</w:t>
      </w:r>
      <w:r w:rsidR="005F2B6D">
        <w:rPr>
          <w:rFonts w:ascii="Helvetica" w:hAnsi="Helvetica"/>
          <w:bCs/>
          <w:iCs/>
          <w:color w:val="151B26"/>
          <w:lang w:val="en-US"/>
        </w:rPr>
        <w:t xml:space="preserve">,” which </w:t>
      </w:r>
      <w:r w:rsidR="000808F0">
        <w:rPr>
          <w:rFonts w:ascii="Helvetica" w:hAnsi="Helvetica"/>
          <w:bCs/>
          <w:iCs/>
          <w:color w:val="151B26"/>
          <w:lang w:val="en-US"/>
        </w:rPr>
        <w:t xml:space="preserve">creates the </w:t>
      </w:r>
      <w:r w:rsidR="005F2B6D">
        <w:rPr>
          <w:rFonts w:ascii="Helvetica" w:hAnsi="Helvetica"/>
          <w:bCs/>
          <w:iCs/>
          <w:color w:val="151B26"/>
          <w:lang w:val="en-US"/>
        </w:rPr>
        <w:t>risk</w:t>
      </w:r>
      <w:r w:rsidR="000808F0">
        <w:rPr>
          <w:rFonts w:ascii="Helvetica" w:hAnsi="Helvetica"/>
          <w:bCs/>
          <w:iCs/>
          <w:color w:val="151B26"/>
          <w:lang w:val="en-US"/>
        </w:rPr>
        <w:t xml:space="preserve"> of </w:t>
      </w:r>
      <w:r w:rsidR="005F2B6D">
        <w:rPr>
          <w:rFonts w:ascii="Helvetica" w:hAnsi="Helvetica"/>
          <w:bCs/>
          <w:iCs/>
          <w:color w:val="151B26"/>
          <w:lang w:val="en-US"/>
        </w:rPr>
        <w:t>“intolerance and hostility in families.”</w:t>
      </w:r>
    </w:p>
    <w:p w14:paraId="245A38FD" w14:textId="77777777" w:rsidR="005F2B6D" w:rsidRDefault="005F2B6D" w:rsidP="00D55861">
      <w:pPr>
        <w:jc w:val="both"/>
        <w:rPr>
          <w:rFonts w:ascii="Helvetica" w:hAnsi="Helvetica"/>
          <w:color w:val="151B26"/>
          <w:lang w:val="en-US"/>
        </w:rPr>
      </w:pPr>
      <w:r>
        <w:rPr>
          <w:rFonts w:ascii="Helvetica" w:hAnsi="Helvetica"/>
          <w:bCs/>
          <w:iCs/>
          <w:color w:val="151B26"/>
          <w:highlight w:val="white"/>
          <w:lang w:val="en-US"/>
        </w:rPr>
        <w:t>Fr. Frédéric Fornos</w:t>
      </w:r>
      <w:r>
        <w:rPr>
          <w:rFonts w:ascii="Helvetica" w:hAnsi="Helvetica"/>
          <w:color w:val="151B26"/>
          <w:highlight w:val="white"/>
          <w:lang w:val="en-US"/>
        </w:rPr>
        <w:t xml:space="preserve">, SJ, </w:t>
      </w:r>
      <w:r w:rsidRPr="00A830B1">
        <w:rPr>
          <w:rFonts w:ascii="Helvetica" w:hAnsi="Helvetica"/>
          <w:color w:val="151B26"/>
          <w:lang w:val="en-US"/>
        </w:rPr>
        <w:t xml:space="preserve">International Director of the </w:t>
      </w:r>
      <w:hyperlink r:id="rId10" w:history="1">
        <w:r w:rsidRPr="005F2B6D">
          <w:rPr>
            <w:rStyle w:val="Collegamentoipertestuale"/>
            <w:rFonts w:ascii="Helvetica" w:hAnsi="Helvetica"/>
            <w:lang w:val="en-US"/>
          </w:rPr>
          <w:t>Pope’s Worldwide Prayer Network</w:t>
        </w:r>
      </w:hyperlink>
      <w:r w:rsidRPr="00A830B1">
        <w:rPr>
          <w:rFonts w:ascii="Helvetica" w:hAnsi="Helvetica"/>
          <w:color w:val="151B26"/>
          <w:lang w:val="en-US"/>
        </w:rPr>
        <w:t xml:space="preserve"> (which includes the Eucharistic Youth Movement)</w:t>
      </w:r>
      <w:r>
        <w:rPr>
          <w:rFonts w:ascii="Helvetica" w:hAnsi="Helvetica"/>
          <w:color w:val="151B26"/>
          <w:lang w:val="en-US"/>
        </w:rPr>
        <w:t xml:space="preserve"> </w:t>
      </w:r>
      <w:r w:rsidR="00C26C55">
        <w:rPr>
          <w:rFonts w:ascii="Helvetica" w:hAnsi="Helvetica"/>
          <w:color w:val="151B26"/>
          <w:lang w:val="en-US"/>
        </w:rPr>
        <w:t xml:space="preserve">emphasizes that “it is in the context of our families, with their joys and wounds, with their victories and disappointments, where we first learn to love and </w:t>
      </w:r>
      <w:r w:rsidR="00D8736F">
        <w:rPr>
          <w:rFonts w:ascii="Helvetica" w:hAnsi="Helvetica"/>
          <w:color w:val="151B26"/>
          <w:lang w:val="en-US"/>
        </w:rPr>
        <w:t xml:space="preserve">to </w:t>
      </w:r>
      <w:r w:rsidR="00C26C55">
        <w:rPr>
          <w:rFonts w:ascii="Helvetica" w:hAnsi="Helvetica"/>
          <w:color w:val="151B26"/>
          <w:lang w:val="en-US"/>
        </w:rPr>
        <w:t>allow ourselves to be loved. They are where we discover love and service, sharing, dialogue, forgiveness and reconciliation, through our parents and our siblings, cousins and other family members. Loving and being loved makes us more human and helps us recognize God’s love in our lives.”</w:t>
      </w:r>
    </w:p>
    <w:p w14:paraId="3448FF0E" w14:textId="77777777" w:rsidR="008C154D" w:rsidRDefault="00AB6D3B" w:rsidP="00D8736F">
      <w:pPr>
        <w:jc w:val="both"/>
        <w:rPr>
          <w:rFonts w:ascii="Helvetica" w:hAnsi="Helvetica"/>
          <w:bCs/>
          <w:iCs/>
          <w:color w:val="151B26"/>
          <w:highlight w:val="white"/>
          <w:lang w:val="en-US"/>
        </w:rPr>
      </w:pPr>
      <w:r>
        <w:rPr>
          <w:rFonts w:ascii="Helvetica" w:hAnsi="Helvetica"/>
          <w:color w:val="151B26"/>
          <w:lang w:val="en-US"/>
        </w:rPr>
        <w:t xml:space="preserve">Every family is different and has to overcome great challenges to grow and </w:t>
      </w:r>
      <w:r w:rsidR="00D8736F">
        <w:rPr>
          <w:rFonts w:ascii="Helvetica" w:hAnsi="Helvetica"/>
          <w:color w:val="151B26"/>
          <w:lang w:val="en-US"/>
        </w:rPr>
        <w:t xml:space="preserve">to </w:t>
      </w:r>
      <w:r>
        <w:rPr>
          <w:rFonts w:ascii="Helvetica" w:hAnsi="Helvetica"/>
          <w:color w:val="151B26"/>
          <w:lang w:val="en-US"/>
        </w:rPr>
        <w:t xml:space="preserve">bring life to today’s world, </w:t>
      </w:r>
      <w:r w:rsidR="00452F88">
        <w:rPr>
          <w:rFonts w:ascii="Helvetica" w:hAnsi="Helvetica"/>
          <w:color w:val="151B26"/>
          <w:lang w:val="en-US"/>
        </w:rPr>
        <w:t>holding on to happiness even when wounded</w:t>
      </w:r>
      <w:r w:rsidR="00D8736F">
        <w:rPr>
          <w:rFonts w:ascii="Helvetica" w:hAnsi="Helvetica"/>
          <w:color w:val="151B26"/>
          <w:lang w:val="en-US"/>
        </w:rPr>
        <w:t>,</w:t>
      </w:r>
      <w:r w:rsidR="00452F88">
        <w:rPr>
          <w:rFonts w:ascii="Helvetica" w:hAnsi="Helvetica"/>
          <w:color w:val="151B26"/>
          <w:lang w:val="en-US"/>
        </w:rPr>
        <w:t xml:space="preserve"> and preserving unity without divisions. </w:t>
      </w:r>
      <w:r w:rsidR="00D8736F">
        <w:rPr>
          <w:rFonts w:ascii="Helvetica" w:hAnsi="Helvetica"/>
          <w:color w:val="151B26"/>
          <w:lang w:val="en-US"/>
        </w:rPr>
        <w:t>With</w:t>
      </w:r>
      <w:r w:rsidR="00452F88">
        <w:rPr>
          <w:rFonts w:ascii="Helvetica" w:hAnsi="Helvetica"/>
          <w:color w:val="151B26"/>
          <w:lang w:val="en-US"/>
        </w:rPr>
        <w:t xml:space="preserve"> this prayer intention, Francis reminds </w:t>
      </w:r>
      <w:r w:rsidR="00452F88">
        <w:rPr>
          <w:rFonts w:ascii="Helvetica" w:hAnsi="Helvetica"/>
          <w:color w:val="151B26"/>
          <w:lang w:val="en-US"/>
        </w:rPr>
        <w:lastRenderedPageBreak/>
        <w:t xml:space="preserve">us </w:t>
      </w:r>
      <w:r w:rsidR="00D8736F">
        <w:rPr>
          <w:rFonts w:ascii="Helvetica" w:hAnsi="Helvetica"/>
          <w:color w:val="151B26"/>
          <w:lang w:val="en-US"/>
        </w:rPr>
        <w:t xml:space="preserve">how important it is </w:t>
      </w:r>
      <w:r w:rsidR="00452F88">
        <w:rPr>
          <w:rFonts w:ascii="Helvetica" w:hAnsi="Helvetica"/>
          <w:color w:val="151B26"/>
          <w:lang w:val="en-US"/>
        </w:rPr>
        <w:t xml:space="preserve">for families </w:t>
      </w:r>
      <w:r w:rsidR="00D8736F">
        <w:rPr>
          <w:rFonts w:ascii="Helvetica" w:hAnsi="Helvetica"/>
          <w:color w:val="151B26"/>
          <w:lang w:val="en-US"/>
        </w:rPr>
        <w:t>to live</w:t>
      </w:r>
      <w:r w:rsidR="00452F88">
        <w:rPr>
          <w:rFonts w:ascii="Helvetica" w:hAnsi="Helvetica"/>
          <w:color w:val="151B26"/>
          <w:lang w:val="en-US"/>
        </w:rPr>
        <w:t xml:space="preserve"> a life of prayer and love that favors human and spiritual growth, following the example of Jesus Christ, who reveals to us what it means to be fully human. Families are “schools of true human growth.”</w:t>
      </w:r>
    </w:p>
    <w:p w14:paraId="6F6D8EF4" w14:textId="77777777" w:rsidR="004D1A03" w:rsidRPr="004D1A03" w:rsidRDefault="004D1A03" w:rsidP="004D1A03">
      <w:pPr>
        <w:widowControl/>
        <w:spacing w:after="0"/>
        <w:jc w:val="both"/>
        <w:rPr>
          <w:rFonts w:ascii="Helvetica" w:eastAsia="Helvetica Neue" w:hAnsi="Helvetica" w:cs="Helvetica Neue"/>
          <w:lang w:val="en-US" w:eastAsia="es-ES"/>
        </w:rPr>
      </w:pPr>
      <w:r w:rsidRPr="004D1A03">
        <w:rPr>
          <w:rFonts w:ascii="Helvetica" w:eastAsia="MS Mincho" w:hAnsi="Helvetica" w:cs="Helvetica Neue"/>
          <w:b/>
          <w:bCs/>
          <w:lang w:val="en-US" w:eastAsia="es-ES"/>
        </w:rPr>
        <w:t xml:space="preserve">The Pope video is possible thanks to the generous contributions of many people. You can donate by following </w:t>
      </w:r>
      <w:hyperlink r:id="rId11" w:history="1">
        <w:r w:rsidRPr="004D1A03">
          <w:rPr>
            <w:rFonts w:ascii="Helvetica" w:eastAsia="MS Mincho" w:hAnsi="Helvetica" w:cs="Helvetica Neue"/>
            <w:b/>
            <w:bCs/>
            <w:color w:val="0000FF"/>
            <w:u w:val="single"/>
            <w:lang w:val="en-US" w:eastAsia="es-ES"/>
          </w:rPr>
          <w:t>this link.</w:t>
        </w:r>
      </w:hyperlink>
    </w:p>
    <w:p w14:paraId="591222CC" w14:textId="77777777" w:rsidR="004D1A03" w:rsidRPr="004D1A03" w:rsidRDefault="004D1A03" w:rsidP="004D1A03">
      <w:pPr>
        <w:widowControl/>
        <w:spacing w:after="0"/>
        <w:jc w:val="both"/>
        <w:rPr>
          <w:rFonts w:ascii="Helvetica" w:eastAsia="Helvetica Neue" w:hAnsi="Helvetica" w:cs="Helvetica Neue"/>
          <w:u w:val="single"/>
          <w:lang w:val="en-US" w:eastAsia="es-ES"/>
        </w:rPr>
      </w:pPr>
    </w:p>
    <w:p w14:paraId="27CDC533" w14:textId="77777777" w:rsidR="004D1A03" w:rsidRPr="004D1A03" w:rsidRDefault="004D1A03" w:rsidP="004D1A03">
      <w:pPr>
        <w:widowControl/>
        <w:pBdr>
          <w:top w:val="nil"/>
          <w:left w:val="nil"/>
          <w:bottom w:val="nil"/>
          <w:right w:val="nil"/>
          <w:between w:val="nil"/>
        </w:pBdr>
        <w:tabs>
          <w:tab w:val="left" w:pos="6880"/>
        </w:tabs>
        <w:spacing w:after="120" w:line="276" w:lineRule="auto"/>
        <w:jc w:val="both"/>
        <w:rPr>
          <w:rFonts w:ascii="Helvetica" w:eastAsia="Times" w:hAnsi="Helvetica" w:cs="Times"/>
          <w:color w:val="000000"/>
          <w:lang w:val="en-US" w:eastAsia="es-ES"/>
        </w:rPr>
      </w:pPr>
      <w:r w:rsidRPr="004D1A03">
        <w:rPr>
          <w:rFonts w:ascii="Helvetica" w:eastAsia="MS Mincho" w:hAnsi="Helvetica" w:cs="Helvetica Neue"/>
          <w:b/>
          <w:bCs/>
          <w:color w:val="000000"/>
          <w:lang w:val="en-US" w:eastAsia="es-ES"/>
        </w:rPr>
        <w:t>Where can you watch the video?</w:t>
      </w:r>
    </w:p>
    <w:p w14:paraId="1C130E3F" w14:textId="77777777" w:rsidR="004D1A03" w:rsidRPr="004D1A03" w:rsidRDefault="00202C1C" w:rsidP="004D1A03">
      <w:pPr>
        <w:widowControl/>
        <w:numPr>
          <w:ilvl w:val="0"/>
          <w:numId w:val="3"/>
        </w:numPr>
        <w:suppressAutoHyphens/>
        <w:spacing w:after="0"/>
        <w:jc w:val="both"/>
        <w:rPr>
          <w:rFonts w:ascii="Helvetica" w:eastAsia="MS Mincho" w:hAnsi="Helvetica" w:cs="Times New Roman"/>
          <w:b/>
          <w:bCs/>
          <w:lang w:val="en-US" w:eastAsia="es-ES"/>
        </w:rPr>
      </w:pPr>
      <w:hyperlink r:id="rId12" w:history="1">
        <w:r w:rsidR="004D1A03" w:rsidRPr="004D1A03">
          <w:rPr>
            <w:rFonts w:ascii="Helvetica" w:eastAsia="MS Mincho" w:hAnsi="Helvetica" w:cs="Times New Roman"/>
            <w:b/>
            <w:color w:val="0000FF"/>
            <w:u w:val="single"/>
            <w:lang w:val="en-US" w:eastAsia="es-ES"/>
          </w:rPr>
          <w:t>Official website of The Pope Video</w:t>
        </w:r>
      </w:hyperlink>
    </w:p>
    <w:p w14:paraId="22163CC3" w14:textId="77777777" w:rsidR="004D1A03" w:rsidRPr="004D1A03" w:rsidRDefault="00202C1C" w:rsidP="004D1A03">
      <w:pPr>
        <w:widowControl/>
        <w:numPr>
          <w:ilvl w:val="0"/>
          <w:numId w:val="3"/>
        </w:numPr>
        <w:suppressAutoHyphens/>
        <w:spacing w:after="0"/>
        <w:jc w:val="both"/>
        <w:rPr>
          <w:rFonts w:ascii="Helvetica" w:eastAsia="MS Mincho" w:hAnsi="Helvetica" w:cs="Times New Roman"/>
          <w:b/>
          <w:bCs/>
          <w:lang w:val="en-US" w:eastAsia="es-ES"/>
        </w:rPr>
      </w:pPr>
      <w:hyperlink r:id="rId13" w:history="1">
        <w:r w:rsidR="004D1A03" w:rsidRPr="004D1A03">
          <w:rPr>
            <w:rFonts w:ascii="Helvetica" w:eastAsia="MS Mincho" w:hAnsi="Helvetica" w:cs="Times New Roman"/>
            <w:b/>
            <w:color w:val="0000FF"/>
            <w:u w:val="single"/>
            <w:lang w:val="en-US" w:eastAsia="es-ES"/>
          </w:rPr>
          <w:t>YouTube channel of The Pope Video</w:t>
        </w:r>
      </w:hyperlink>
    </w:p>
    <w:p w14:paraId="4A25CF51" w14:textId="77777777" w:rsidR="004D1A03" w:rsidRPr="004D1A03" w:rsidRDefault="00202C1C" w:rsidP="004D1A03">
      <w:pPr>
        <w:widowControl/>
        <w:numPr>
          <w:ilvl w:val="0"/>
          <w:numId w:val="3"/>
        </w:numPr>
        <w:suppressAutoHyphens/>
        <w:spacing w:after="0"/>
        <w:jc w:val="both"/>
        <w:rPr>
          <w:rFonts w:ascii="Helvetica" w:eastAsia="MS Mincho" w:hAnsi="Helvetica" w:cs="Times New Roman"/>
          <w:b/>
          <w:color w:val="0000FF"/>
          <w:u w:val="single"/>
          <w:lang w:val="en-US" w:eastAsia="es-ES"/>
        </w:rPr>
      </w:pPr>
      <w:hyperlink r:id="rId14" w:history="1">
        <w:r w:rsidR="004D1A03" w:rsidRPr="004D1A03">
          <w:rPr>
            <w:rFonts w:ascii="Helvetica" w:eastAsia="MS Mincho" w:hAnsi="Helvetica" w:cs="Helvetica"/>
            <w:b/>
            <w:bCs/>
            <w:color w:val="0000FF"/>
            <w:u w:val="single"/>
            <w:lang w:val="en-US" w:eastAsia="es-ES"/>
          </w:rPr>
          <w:t>Facebook page of The Pope Video</w:t>
        </w:r>
      </w:hyperlink>
    </w:p>
    <w:p w14:paraId="278F4565" w14:textId="77777777" w:rsidR="004D1A03" w:rsidRPr="004D1A03" w:rsidRDefault="00202C1C" w:rsidP="004D1A03">
      <w:pPr>
        <w:widowControl/>
        <w:numPr>
          <w:ilvl w:val="0"/>
          <w:numId w:val="3"/>
        </w:numPr>
        <w:suppressAutoHyphens/>
        <w:spacing w:after="0"/>
        <w:jc w:val="both"/>
        <w:rPr>
          <w:rFonts w:ascii="Helvetica" w:eastAsia="MS Mincho" w:hAnsi="Helvetica"/>
          <w:b/>
          <w:color w:val="0000FF"/>
          <w:u w:val="single"/>
          <w:lang w:val="es-AR" w:eastAsia="es-ES"/>
        </w:rPr>
      </w:pPr>
      <w:hyperlink r:id="rId15" w:history="1">
        <w:r w:rsidR="004D1A03" w:rsidRPr="004D1A03">
          <w:rPr>
            <w:rFonts w:ascii="Helvetica" w:eastAsia="MS Mincho" w:hAnsi="Helvetica" w:cs="Helvetica"/>
            <w:b/>
            <w:bCs/>
            <w:color w:val="0000FF"/>
            <w:u w:val="single"/>
            <w:lang w:val="es-AR" w:eastAsia="es-ES"/>
          </w:rPr>
          <w:t>The Pope Video on Twitter</w:t>
        </w:r>
      </w:hyperlink>
    </w:p>
    <w:p w14:paraId="3E660DE8" w14:textId="77777777" w:rsidR="004D1A03" w:rsidRPr="004D1A03" w:rsidRDefault="004D1A03" w:rsidP="004D1A03">
      <w:pPr>
        <w:widowControl/>
        <w:numPr>
          <w:ilvl w:val="0"/>
          <w:numId w:val="3"/>
        </w:numPr>
        <w:suppressAutoHyphens/>
        <w:spacing w:after="0"/>
        <w:jc w:val="both"/>
        <w:rPr>
          <w:rFonts w:ascii="Helvetica" w:eastAsia="MS Mincho" w:hAnsi="Helvetica" w:cs="Times New Roman"/>
          <w:b/>
          <w:color w:val="0000FF"/>
          <w:u w:val="single"/>
          <w:lang w:val="es-AR" w:eastAsia="es-ES"/>
        </w:rPr>
      </w:pPr>
      <w:proofErr w:type="spellStart"/>
      <w:r w:rsidRPr="004D1A03">
        <w:rPr>
          <w:rFonts w:ascii="Helvetica" w:eastAsia="MS Mincho" w:hAnsi="Helvetica" w:cs="Helvetica"/>
          <w:b/>
          <w:bCs/>
          <w:color w:val="0000FF"/>
          <w:u w:val="single"/>
          <w:lang w:val="es-AR" w:eastAsia="es-ES"/>
        </w:rPr>
        <w:t>Official</w:t>
      </w:r>
      <w:proofErr w:type="spellEnd"/>
      <w:r w:rsidRPr="004D1A03">
        <w:rPr>
          <w:rFonts w:ascii="Helvetica" w:eastAsia="MS Mincho" w:hAnsi="Helvetica" w:cs="Helvetica"/>
          <w:b/>
          <w:bCs/>
          <w:color w:val="0000FF"/>
          <w:u w:val="single"/>
          <w:lang w:val="es-AR" w:eastAsia="es-ES"/>
        </w:rPr>
        <w:t xml:space="preserve"> </w:t>
      </w:r>
      <w:hyperlink r:id="rId16" w:history="1">
        <w:r w:rsidRPr="004D1A03">
          <w:rPr>
            <w:rFonts w:ascii="Helvetica" w:eastAsia="MS Mincho" w:hAnsi="Helvetica" w:cs="Helvetica"/>
            <w:b/>
            <w:bCs/>
            <w:color w:val="0000FF"/>
            <w:u w:val="single"/>
            <w:lang w:val="es-AR" w:eastAsia="es-ES"/>
          </w:rPr>
          <w:t>twitter @</w:t>
        </w:r>
        <w:proofErr w:type="spellStart"/>
        <w:r w:rsidRPr="004D1A03">
          <w:rPr>
            <w:rFonts w:ascii="Helvetica" w:eastAsia="MS Mincho" w:hAnsi="Helvetica" w:cs="Helvetica"/>
            <w:b/>
            <w:bCs/>
            <w:color w:val="0000FF"/>
            <w:u w:val="single"/>
            <w:lang w:val="es-AR" w:eastAsia="es-ES"/>
          </w:rPr>
          <w:t>Pontifex</w:t>
        </w:r>
        <w:proofErr w:type="spellEnd"/>
      </w:hyperlink>
    </w:p>
    <w:p w14:paraId="6C304B6E" w14:textId="77777777" w:rsidR="004D1A03" w:rsidRPr="004D1A03" w:rsidRDefault="004D1A03" w:rsidP="004D1A03">
      <w:pPr>
        <w:widowControl/>
        <w:numPr>
          <w:ilvl w:val="0"/>
          <w:numId w:val="3"/>
        </w:numPr>
        <w:suppressAutoHyphens/>
        <w:spacing w:after="0"/>
        <w:jc w:val="both"/>
        <w:rPr>
          <w:rFonts w:ascii="Helvetica" w:eastAsia="MS Mincho" w:hAnsi="Helvetica" w:cs="Times New Roman"/>
          <w:b/>
          <w:lang w:val="en-US" w:eastAsia="es-ES"/>
        </w:rPr>
      </w:pPr>
      <w:hyperlink r:id="rId17" w:history="1">
        <w:r w:rsidRPr="004D1A03">
          <w:rPr>
            <w:rFonts w:ascii="Helvetica" w:eastAsia="MS Mincho" w:hAnsi="Helvetica" w:cs="Helvetica"/>
            <w:b/>
            <w:bCs/>
            <w:color w:val="0000FF"/>
            <w:u w:val="single"/>
            <w:lang w:val="en-US" w:eastAsia="es-ES"/>
          </w:rPr>
          <w:t>Official Instagram @</w:t>
        </w:r>
        <w:proofErr w:type="spellStart"/>
        <w:r w:rsidRPr="004D1A03">
          <w:rPr>
            <w:rFonts w:ascii="Helvetica" w:eastAsia="MS Mincho" w:hAnsi="Helvetica" w:cs="Helvetica"/>
            <w:b/>
            <w:bCs/>
            <w:color w:val="0000FF"/>
            <w:u w:val="single"/>
            <w:lang w:val="en-US" w:eastAsia="es-ES"/>
          </w:rPr>
          <w:t>Franciscus</w:t>
        </w:r>
        <w:proofErr w:type="spellEnd"/>
      </w:hyperlink>
      <w:r w:rsidRPr="004D1A03">
        <w:rPr>
          <w:rFonts w:eastAsia="MS Mincho" w:cs="Times New Roman"/>
          <w:lang w:val="es-AR" w:eastAsia="es-ES"/>
        </w:rPr>
        <w:fldChar w:fldCharType="begin"/>
      </w:r>
      <w:r w:rsidRPr="004D1A03">
        <w:rPr>
          <w:rFonts w:eastAsia="MS Mincho" w:cs="Times New Roman"/>
          <w:lang w:val="en-GB" w:eastAsia="es-ES"/>
        </w:rPr>
        <w:instrText xml:space="preserve"> HYPERLINK "https://www.instagram.com/elvideodelpapa/" </w:instrText>
      </w:r>
      <w:r w:rsidRPr="004D1A03">
        <w:rPr>
          <w:rFonts w:eastAsia="MS Mincho" w:cs="Times New Roman"/>
          <w:lang w:val="es-AR" w:eastAsia="es-ES"/>
        </w:rPr>
        <w:fldChar w:fldCharType="separate"/>
      </w:r>
    </w:p>
    <w:p w14:paraId="13CAA61D" w14:textId="77777777" w:rsidR="004D1A03" w:rsidRPr="004D1A03" w:rsidRDefault="004D1A03" w:rsidP="004D1A03">
      <w:pPr>
        <w:widowControl/>
        <w:spacing w:after="0"/>
        <w:jc w:val="both"/>
        <w:rPr>
          <w:rFonts w:ascii="Arial" w:eastAsia="Arial" w:hAnsi="Arial" w:cs="Arial"/>
          <w:lang w:val="en-GB" w:eastAsia="es-ES"/>
        </w:rPr>
      </w:pPr>
      <w:r w:rsidRPr="004D1A03">
        <w:rPr>
          <w:rFonts w:eastAsia="MS Mincho" w:cs="Times New Roman"/>
          <w:lang w:val="es-AR" w:eastAsia="es-ES"/>
        </w:rPr>
        <w:fldChar w:fldCharType="end"/>
      </w:r>
      <w:r w:rsidR="00202C1C">
        <w:rPr>
          <w:rFonts w:eastAsia="MS Mincho" w:cs="Times New Roman"/>
          <w:noProof/>
          <w:lang w:val="es-AR" w:eastAsia="es-ES"/>
        </w:rPr>
        <w:pict w14:anchorId="7F41AE90">
          <v:rect id="_x0000_i1025" alt="" style="width:413.55pt;height:.05pt;mso-width-percent:0;mso-height-percent:0;mso-width-percent:0;mso-height-percent:0" o:hralign="center" o:hrstd="t" o:hr="t" fillcolor="#a0a0a0" stroked="f"/>
        </w:pict>
      </w:r>
    </w:p>
    <w:p w14:paraId="6053506B" w14:textId="77777777" w:rsidR="004D1A03" w:rsidRPr="004D1A03" w:rsidRDefault="004D1A03" w:rsidP="004D1A03">
      <w:pPr>
        <w:widowControl/>
        <w:spacing w:after="0"/>
        <w:jc w:val="both"/>
        <w:rPr>
          <w:rFonts w:ascii="Helvetica" w:eastAsia="MS Mincho" w:hAnsi="Helvetica" w:cs="Helvetica Neue"/>
          <w:b/>
          <w:bCs/>
          <w:sz w:val="20"/>
          <w:szCs w:val="20"/>
          <w:u w:val="single"/>
          <w:lang w:val="es-AR" w:eastAsia="es-ES"/>
        </w:rPr>
      </w:pPr>
    </w:p>
    <w:p w14:paraId="77410750" w14:textId="77777777" w:rsidR="004D1A03" w:rsidRPr="004D1A03" w:rsidRDefault="004D1A03" w:rsidP="004D1A03">
      <w:pPr>
        <w:widowControl/>
        <w:spacing w:after="0"/>
        <w:jc w:val="both"/>
        <w:rPr>
          <w:rFonts w:ascii="Helvetica" w:eastAsia="Helvetica Neue" w:hAnsi="Helvetica" w:cs="Helvetica Neue"/>
          <w:sz w:val="18"/>
          <w:szCs w:val="18"/>
          <w:lang w:val="en-US" w:eastAsia="es-ES"/>
        </w:rPr>
      </w:pPr>
      <w:r w:rsidRPr="004D1A03">
        <w:rPr>
          <w:rFonts w:ascii="Helvetica" w:eastAsia="MS Mincho" w:hAnsi="Helvetica" w:cs="Helvetica Neue"/>
          <w:b/>
          <w:bCs/>
          <w:sz w:val="18"/>
          <w:szCs w:val="18"/>
          <w:u w:val="single"/>
          <w:lang w:val="en-US" w:eastAsia="es-ES"/>
        </w:rPr>
        <w:t>About The Pope Video</w:t>
      </w:r>
    </w:p>
    <w:p w14:paraId="14C27E3A" w14:textId="77777777" w:rsidR="004D1A03" w:rsidRPr="004D1A03" w:rsidRDefault="004D1A03" w:rsidP="004D1A03">
      <w:pPr>
        <w:widowControl/>
        <w:autoSpaceDE w:val="0"/>
        <w:autoSpaceDN w:val="0"/>
        <w:adjustRightInd w:val="0"/>
        <w:spacing w:after="0"/>
        <w:jc w:val="both"/>
        <w:rPr>
          <w:rFonts w:ascii="Helvetica" w:eastAsia="MS Mincho" w:hAnsi="Helvetica" w:cs="Times New Roman"/>
          <w:color w:val="0000FF"/>
          <w:sz w:val="18"/>
          <w:szCs w:val="18"/>
          <w:u w:val="single"/>
          <w:lang w:val="en-US" w:eastAsia="es-ES"/>
        </w:rPr>
      </w:pPr>
      <w:r w:rsidRPr="004D1A03">
        <w:rPr>
          <w:rFonts w:ascii="Helvetica" w:eastAsia="MS Mincho" w:hAnsi="Helvetica" w:cs="Helvetica"/>
          <w:sz w:val="18"/>
          <w:szCs w:val="18"/>
          <w:lang w:val="en-US" w:eastAsia="es-ES"/>
        </w:rPr>
        <w:t xml:space="preserve">The Pope Video is an official global initiative to disseminate the Holy Father's monthly intentions. It is carried out by the </w:t>
      </w:r>
      <w:hyperlink r:id="rId18" w:history="1">
        <w:r w:rsidRPr="004D1A03">
          <w:rPr>
            <w:rFonts w:ascii="Helvetica" w:eastAsia="MS Mincho" w:hAnsi="Helvetica" w:cs="Helvetica"/>
            <w:color w:val="0000FF"/>
            <w:sz w:val="18"/>
            <w:szCs w:val="18"/>
            <w:u w:val="single"/>
            <w:lang w:val="en-US" w:eastAsia="es-ES"/>
          </w:rPr>
          <w:t>Pope's Worldwide Prayer Network</w:t>
        </w:r>
      </w:hyperlink>
      <w:r w:rsidRPr="004D1A03">
        <w:rPr>
          <w:rFonts w:ascii="Helvetica" w:eastAsia="MS Mincho" w:hAnsi="Helvetica" w:cs="Helvetica"/>
          <w:sz w:val="18"/>
          <w:szCs w:val="18"/>
          <w:lang w:val="en-US" w:eastAsia="es-ES"/>
        </w:rPr>
        <w:t xml:space="preserve"> (Apostolate of Prayer). The project is supported by </w:t>
      </w:r>
      <w:hyperlink r:id="rId19" w:history="1">
        <w:r w:rsidRPr="004D1A03">
          <w:rPr>
            <w:rFonts w:ascii="Helvetica" w:eastAsia="MS Mincho" w:hAnsi="Helvetica" w:cs="Helvetica"/>
            <w:color w:val="0000FF"/>
            <w:sz w:val="18"/>
            <w:szCs w:val="18"/>
            <w:u w:val="single"/>
            <w:lang w:val="en-US" w:eastAsia="es-ES"/>
          </w:rPr>
          <w:t>Vatican Media</w:t>
        </w:r>
      </w:hyperlink>
      <w:r w:rsidRPr="004D1A03">
        <w:rPr>
          <w:rFonts w:ascii="Helvetica" w:eastAsia="MS Mincho" w:hAnsi="Helvetica" w:cs="Helvetica"/>
          <w:sz w:val="18"/>
          <w:szCs w:val="18"/>
          <w:lang w:val="en-US" w:eastAsia="es-ES"/>
        </w:rPr>
        <w:t xml:space="preserve">. More information at: </w:t>
      </w:r>
      <w:hyperlink r:id="rId20">
        <w:r w:rsidRPr="004D1A03">
          <w:rPr>
            <w:rFonts w:ascii="Helvetica" w:eastAsia="MS Mincho" w:hAnsi="Helvetica" w:cs="Times New Roman"/>
            <w:color w:val="0000FF"/>
            <w:sz w:val="18"/>
            <w:szCs w:val="18"/>
            <w:u w:val="single"/>
            <w:lang w:val="en-US" w:eastAsia="es-ES"/>
          </w:rPr>
          <w:t>The Pope Video</w:t>
        </w:r>
      </w:hyperlink>
    </w:p>
    <w:p w14:paraId="04713BC9" w14:textId="77777777" w:rsidR="004D1A03" w:rsidRPr="004D1A03" w:rsidRDefault="004D1A03" w:rsidP="004D1A03">
      <w:pPr>
        <w:autoSpaceDE w:val="0"/>
        <w:autoSpaceDN w:val="0"/>
        <w:adjustRightInd w:val="0"/>
        <w:jc w:val="both"/>
        <w:rPr>
          <w:rFonts w:ascii="Helvetica" w:hAnsi="Helvetica" w:cs="Helvetica"/>
          <w:sz w:val="20"/>
          <w:szCs w:val="20"/>
          <w:lang w:val="en-US"/>
        </w:rPr>
      </w:pPr>
    </w:p>
    <w:p w14:paraId="070F30CA" w14:textId="77777777" w:rsidR="004D1A03" w:rsidRPr="004D1A03" w:rsidRDefault="004D1A03" w:rsidP="004D1A03">
      <w:pPr>
        <w:spacing w:after="0"/>
        <w:jc w:val="both"/>
        <w:rPr>
          <w:rFonts w:ascii="Helvetica" w:eastAsia="Helvetica Neue" w:hAnsi="Helvetica" w:cs="Helvetica Neue"/>
          <w:sz w:val="20"/>
          <w:szCs w:val="20"/>
          <w:lang w:val="en-US"/>
        </w:rPr>
      </w:pPr>
      <w:r w:rsidRPr="004D1A03">
        <w:rPr>
          <w:rFonts w:ascii="Helvetica" w:hAnsi="Helvetica" w:cs="Helvetica Neue"/>
          <w:b/>
          <w:bCs/>
          <w:sz w:val="20"/>
          <w:szCs w:val="20"/>
          <w:u w:val="single"/>
          <w:lang w:val="en-US"/>
        </w:rPr>
        <w:t>About The Pope's Worldwide Prayer Network</w:t>
      </w:r>
    </w:p>
    <w:p w14:paraId="6CCF73A5" w14:textId="77777777" w:rsidR="004D1A03" w:rsidRPr="004D1A03" w:rsidRDefault="004D1A03" w:rsidP="004D1A03">
      <w:pPr>
        <w:shd w:val="clear" w:color="auto" w:fill="FFFFFF"/>
        <w:jc w:val="both"/>
        <w:rPr>
          <w:rFonts w:ascii="Helvetica" w:hAnsi="Helvetica" w:cs="Arial"/>
          <w:color w:val="222222"/>
          <w:sz w:val="20"/>
          <w:szCs w:val="20"/>
          <w:lang w:val="en-US"/>
        </w:rPr>
      </w:pPr>
      <w:r w:rsidRPr="004D1A03">
        <w:rPr>
          <w:rFonts w:ascii="Helvetica" w:hAnsi="Helvetica" w:cs="&#10;Arial"/>
          <w:color w:val="222222"/>
          <w:sz w:val="20"/>
          <w:szCs w:val="20"/>
          <w:lang w:val="en-US"/>
        </w:rPr>
        <w:t>The Pope's Worldwide Prayer Network is a pontifical work with the mission of mobilizing Catholics through prayer and action, in the face of the challenges confronting humanity and the mission of the Church.</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These challenges are addressed in the form of prayer intentions entrusted by the Pope to the entire Church.</w:t>
      </w:r>
      <w:r w:rsidRPr="004D1A03">
        <w:rPr>
          <w:rFonts w:ascii="Helvetica" w:hAnsi="Helvetica" w:cs="Arial"/>
          <w:color w:val="222222"/>
          <w:sz w:val="20"/>
          <w:szCs w:val="20"/>
          <w:lang w:val="en-US"/>
        </w:rPr>
        <w:t xml:space="preserve"> Its mission is inscribed in the dynamic of the Heart of Jesus: a mission of compassion for the world. </w:t>
      </w:r>
      <w:r w:rsidRPr="004D1A03">
        <w:rPr>
          <w:rFonts w:ascii="Helvetica" w:hAnsi="Helvetica" w:cs="&#10;Arial"/>
          <w:color w:val="222222"/>
          <w:sz w:val="20"/>
          <w:szCs w:val="20"/>
          <w:lang w:val="en-US"/>
        </w:rPr>
        <w:t>This work was founded in 1844 as the Apostleship of Prayer.</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It is present in 98 countries and is made up of more than 35 million Catholics.</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It includes a youth branch, the EYM: Eucharistic Youth Movement.</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In March 2018, the Pope constituted this ecclesial service as a Pontifical Work and approved its new statutes.</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Its international director is Father Frédéric Fornos, SJ.</w:t>
      </w:r>
      <w:r w:rsidRPr="004D1A03">
        <w:rPr>
          <w:rFonts w:ascii="Helvetica" w:hAnsi="Helvetica" w:cs="Arial"/>
          <w:color w:val="222222"/>
          <w:sz w:val="20"/>
          <w:szCs w:val="20"/>
          <w:lang w:val="en-US"/>
        </w:rPr>
        <w:t xml:space="preserve"> </w:t>
      </w:r>
      <w:r w:rsidRPr="004D1A03">
        <w:rPr>
          <w:rFonts w:ascii="Helvetica" w:hAnsi="Helvetica" w:cs="&#10;Arial"/>
          <w:color w:val="222222"/>
          <w:sz w:val="20"/>
          <w:szCs w:val="20"/>
          <w:lang w:val="en-US"/>
        </w:rPr>
        <w:t xml:space="preserve">More information at: </w:t>
      </w:r>
      <w:hyperlink r:id="rId21" w:history="1">
        <w:r w:rsidRPr="004D1A03">
          <w:rPr>
            <w:rFonts w:ascii="Helvetica" w:hAnsi="Helvetica" w:cs="&#10;Arial"/>
            <w:color w:val="0000FF"/>
            <w:sz w:val="20"/>
            <w:szCs w:val="20"/>
            <w:u w:val="single"/>
            <w:lang w:val="en-US"/>
          </w:rPr>
          <w:t>https://www.popesprayer.va</w:t>
        </w:r>
      </w:hyperlink>
    </w:p>
    <w:p w14:paraId="6D947EF8" w14:textId="77777777" w:rsidR="004D1A03" w:rsidRPr="004D1A03" w:rsidRDefault="004D1A03" w:rsidP="004D1A03">
      <w:pPr>
        <w:widowControl/>
        <w:pBdr>
          <w:bottom w:val="single" w:sz="4" w:space="1" w:color="auto"/>
        </w:pBdr>
        <w:spacing w:after="0"/>
        <w:jc w:val="both"/>
        <w:rPr>
          <w:rFonts w:ascii="Arial" w:eastAsia="Arial" w:hAnsi="Arial" w:cs="Arial"/>
          <w:color w:val="222222"/>
          <w:sz w:val="20"/>
          <w:szCs w:val="20"/>
          <w:lang w:val="en-US"/>
        </w:rPr>
      </w:pPr>
    </w:p>
    <w:p w14:paraId="74D7DE03" w14:textId="77777777" w:rsidR="004D1A03" w:rsidRPr="004D1A03" w:rsidRDefault="004D1A03" w:rsidP="004D1A03">
      <w:pPr>
        <w:spacing w:after="0"/>
        <w:rPr>
          <w:rFonts w:ascii="Helvetica Neue" w:eastAsia="Helvetica Neue" w:hAnsi="Helvetica Neue" w:cs="Helvetica Neue"/>
          <w:color w:val="000000"/>
          <w:sz w:val="18"/>
          <w:szCs w:val="18"/>
          <w:u w:val="single"/>
          <w:lang w:val="en-US"/>
        </w:rPr>
      </w:pPr>
    </w:p>
    <w:p w14:paraId="186D04EA" w14:textId="77777777" w:rsidR="004D1A03" w:rsidRPr="004D1A03" w:rsidRDefault="004D1A03" w:rsidP="004D1A03">
      <w:pPr>
        <w:spacing w:after="0"/>
        <w:jc w:val="center"/>
        <w:rPr>
          <w:rFonts w:ascii="Helvetica Neue" w:eastAsia="Helvetica Neue" w:hAnsi="Helvetica Neue" w:cs="Helvetica Neue"/>
          <w:b/>
          <w:color w:val="000000"/>
          <w:sz w:val="18"/>
          <w:szCs w:val="18"/>
          <w:u w:val="single"/>
          <w:lang w:val="en-US"/>
        </w:rPr>
      </w:pPr>
    </w:p>
    <w:p w14:paraId="2962472C" w14:textId="77777777" w:rsidR="004D1A03" w:rsidRPr="004D1A03" w:rsidRDefault="004D1A03" w:rsidP="004D1A03">
      <w:pPr>
        <w:spacing w:after="0"/>
        <w:jc w:val="center"/>
        <w:rPr>
          <w:rFonts w:ascii="Helvetica Neue" w:eastAsia="Helvetica Neue" w:hAnsi="Helvetica Neue" w:cs="Helvetica Neue"/>
          <w:b/>
          <w:sz w:val="18"/>
          <w:szCs w:val="18"/>
          <w:u w:val="single"/>
          <w:lang w:val="en-US"/>
        </w:rPr>
      </w:pPr>
      <w:r w:rsidRPr="004D1A03">
        <w:rPr>
          <w:rFonts w:ascii="Helvetica Neue" w:eastAsia="Helvetica Neue" w:hAnsi="Helvetica Neue" w:cs="Helvetica Neue"/>
          <w:b/>
          <w:color w:val="000000"/>
          <w:sz w:val="18"/>
          <w:szCs w:val="18"/>
          <w:u w:val="single"/>
          <w:lang w:val="en-US"/>
        </w:rPr>
        <w:t>PRESS CONTACT</w:t>
      </w:r>
    </w:p>
    <w:p w14:paraId="3A51255F" w14:textId="77777777" w:rsidR="004D1A03" w:rsidRPr="004D1A03" w:rsidRDefault="004D1A03" w:rsidP="004D1A03">
      <w:pPr>
        <w:spacing w:after="0"/>
        <w:jc w:val="center"/>
        <w:rPr>
          <w:rFonts w:ascii="Helvetica Neue" w:eastAsia="Helvetica Neue" w:hAnsi="Helvetica Neue" w:cs="Helvetica Neue"/>
          <w:b/>
          <w:color w:val="000000"/>
          <w:sz w:val="18"/>
          <w:szCs w:val="18"/>
          <w:lang w:val="en-US"/>
        </w:rPr>
      </w:pPr>
    </w:p>
    <w:p w14:paraId="561384CD" w14:textId="77777777" w:rsidR="004D1A03" w:rsidRPr="004D1A03" w:rsidRDefault="00F8765F" w:rsidP="004D1A03">
      <w:pPr>
        <w:spacing w:after="0"/>
        <w:jc w:val="center"/>
        <w:rPr>
          <w:lang w:val="en-US"/>
        </w:rPr>
      </w:pPr>
      <w:r>
        <w:rPr>
          <w:rFonts w:ascii="Helvetica Neue" w:eastAsia="Helvetica Neue" w:hAnsi="Helvetica Neue" w:cs="Helvetica Neue"/>
          <w:b/>
          <w:color w:val="000000"/>
          <w:sz w:val="18"/>
          <w:szCs w:val="18"/>
          <w:lang w:val="en-US"/>
        </w:rPr>
        <w:t>Ignacio Travella</w:t>
      </w:r>
      <w:r w:rsidR="004D1A03" w:rsidRPr="004D1A03">
        <w:rPr>
          <w:rFonts w:ascii="Helvetica Neue" w:eastAsia="Helvetica Neue" w:hAnsi="Helvetica Neue" w:cs="Helvetica Neue"/>
          <w:b/>
          <w:color w:val="000000"/>
          <w:sz w:val="18"/>
          <w:szCs w:val="18"/>
          <w:lang w:val="en-US"/>
        </w:rPr>
        <w:t xml:space="preserve"> - </w:t>
      </w:r>
      <w:r w:rsidR="004D1A03" w:rsidRPr="004D1A03">
        <w:rPr>
          <w:rFonts w:ascii="Helvetica Neue" w:eastAsia="Helvetica Neue" w:hAnsi="Helvetica Neue" w:cs="Helvetica Neue"/>
          <w:color w:val="000000"/>
          <w:sz w:val="18"/>
          <w:szCs w:val="18"/>
          <w:lang w:val="en-US"/>
        </w:rPr>
        <w:t xml:space="preserve">La </w:t>
      </w:r>
      <w:proofErr w:type="spellStart"/>
      <w:r w:rsidR="004D1A03" w:rsidRPr="004D1A03">
        <w:rPr>
          <w:rFonts w:ascii="Helvetica Neue" w:eastAsia="Helvetica Neue" w:hAnsi="Helvetica Neue" w:cs="Helvetica Neue"/>
          <w:color w:val="000000"/>
          <w:sz w:val="18"/>
          <w:szCs w:val="18"/>
          <w:lang w:val="en-US"/>
        </w:rPr>
        <w:t>Machi</w:t>
      </w:r>
      <w:proofErr w:type="spellEnd"/>
      <w:r w:rsidR="004D1A03" w:rsidRPr="004D1A03">
        <w:rPr>
          <w:rFonts w:ascii="Helvetica Neue" w:eastAsia="Helvetica Neue" w:hAnsi="Helvetica Neue" w:cs="Helvetica Neue"/>
          <w:color w:val="000000"/>
          <w:sz w:val="18"/>
          <w:szCs w:val="18"/>
          <w:lang w:val="en-US"/>
        </w:rPr>
        <w:t xml:space="preserve"> - Communication for Good Causes</w:t>
      </w:r>
    </w:p>
    <w:p w14:paraId="45DA9DC4" w14:textId="77777777" w:rsidR="004D1A03" w:rsidRPr="004D1A03" w:rsidRDefault="00202C1C" w:rsidP="004D1A03">
      <w:pPr>
        <w:spacing w:after="0"/>
        <w:jc w:val="center"/>
        <w:rPr>
          <w:rFonts w:ascii="Helvetica Neue" w:eastAsia="Helvetica Neue" w:hAnsi="Helvetica Neue" w:cs="Helvetica Neue"/>
          <w:color w:val="000000"/>
          <w:sz w:val="18"/>
          <w:szCs w:val="18"/>
          <w:lang w:val="it-IT"/>
        </w:rPr>
      </w:pPr>
      <w:hyperlink r:id="rId22" w:history="1">
        <w:r w:rsidR="00F8765F" w:rsidRPr="008728BC">
          <w:rPr>
            <w:rStyle w:val="Collegamentoipertestuale"/>
            <w:rFonts w:ascii="Helvetica Neue" w:eastAsia="Helvetica Neue" w:hAnsi="Helvetica Neue" w:cs="Helvetica Neue"/>
            <w:sz w:val="18"/>
            <w:szCs w:val="18"/>
            <w:lang w:val="it-IT"/>
          </w:rPr>
          <w:t>ignacio.travella@lamachi.com</w:t>
        </w:r>
      </w:hyperlink>
      <w:r w:rsidR="004D1A03" w:rsidRPr="004D1A03">
        <w:rPr>
          <w:rFonts w:ascii="Helvetica Neue" w:eastAsia="Helvetica Neue" w:hAnsi="Helvetica Neue" w:cs="Helvetica Neue"/>
          <w:lang w:val="it-IT"/>
        </w:rPr>
        <w:t xml:space="preserve"> - </w:t>
      </w:r>
      <w:r w:rsidR="004D1A03" w:rsidRPr="004D1A03">
        <w:rPr>
          <w:rFonts w:ascii="Helvetica Neue" w:eastAsia="Helvetica Neue" w:hAnsi="Helvetica Neue" w:cs="Helvetica Neue"/>
          <w:color w:val="000000"/>
          <w:sz w:val="18"/>
          <w:szCs w:val="18"/>
          <w:lang w:val="it-IT"/>
        </w:rPr>
        <w:t xml:space="preserve">Skype: </w:t>
      </w:r>
      <w:proofErr w:type="spellStart"/>
      <w:r w:rsidR="00F8765F">
        <w:rPr>
          <w:rFonts w:ascii="Helvetica Neue" w:eastAsia="Helvetica Neue" w:hAnsi="Helvetica Neue" w:cs="Helvetica Neue"/>
          <w:color w:val="000000"/>
          <w:sz w:val="18"/>
          <w:szCs w:val="18"/>
          <w:lang w:val="it-IT"/>
        </w:rPr>
        <w:t>ignaciotravella</w:t>
      </w:r>
      <w:proofErr w:type="spellEnd"/>
    </w:p>
    <w:p w14:paraId="6EE33441" w14:textId="77777777" w:rsidR="004D1A03" w:rsidRPr="004D1A03" w:rsidRDefault="004D1A03" w:rsidP="004D1A03">
      <w:pPr>
        <w:widowControl/>
        <w:shd w:val="clear" w:color="auto" w:fill="FFFFFF"/>
        <w:spacing w:after="0"/>
        <w:jc w:val="center"/>
        <w:rPr>
          <w:rFonts w:ascii="Helvetica Neue" w:eastAsia="Helvetica Neue" w:hAnsi="Helvetica Neue" w:cs="Helvetica Neue"/>
          <w:color w:val="000000"/>
          <w:sz w:val="18"/>
          <w:szCs w:val="18"/>
          <w:lang w:val="es-AR"/>
        </w:rPr>
      </w:pPr>
      <w:r w:rsidRPr="004D1A03">
        <w:rPr>
          <w:rFonts w:ascii="Helvetica Neue" w:eastAsia="Helvetica Neue" w:hAnsi="Helvetica Neue" w:cs="Helvetica Neue"/>
          <w:color w:val="000000"/>
          <w:sz w:val="18"/>
          <w:szCs w:val="18"/>
          <w:lang w:val="es-AR"/>
        </w:rPr>
        <w:t xml:space="preserve">Barcelona: </w:t>
      </w:r>
      <w:r w:rsidRPr="004D1A03">
        <w:rPr>
          <w:rFonts w:ascii="Helvetica Neue" w:eastAsia="Helvetica Neue" w:hAnsi="Helvetica Neue" w:cs="Helvetica Neue"/>
          <w:color w:val="000000"/>
          <w:sz w:val="18"/>
          <w:szCs w:val="18"/>
          <w:highlight w:val="white"/>
          <w:lang w:val="es-AR"/>
        </w:rPr>
        <w:t>+34 931 936 912</w:t>
      </w:r>
      <w:r w:rsidRPr="004D1A03">
        <w:rPr>
          <w:rFonts w:ascii="Helvetica Neue" w:eastAsia="Helvetica Neue" w:hAnsi="Helvetica Neue" w:cs="Helvetica Neue"/>
          <w:color w:val="000000"/>
          <w:sz w:val="18"/>
          <w:szCs w:val="18"/>
          <w:lang w:val="es-AR"/>
        </w:rPr>
        <w:t xml:space="preserve"> – Buenos Aires 60, 2º 2º. </w:t>
      </w:r>
      <w:r w:rsidRPr="004D1A03">
        <w:rPr>
          <w:rFonts w:ascii="Helvetica Neue" w:eastAsia="Helvetica Neue" w:hAnsi="Helvetica Neue" w:cs="Helvetica Neue"/>
          <w:color w:val="000000"/>
          <w:sz w:val="18"/>
          <w:szCs w:val="18"/>
          <w:lang w:val="es-AR"/>
        </w:rPr>
        <w:br/>
        <w:t>Buenos Aires: +54 911 2293 2002 – Zabala 1551.</w:t>
      </w:r>
    </w:p>
    <w:p w14:paraId="1D588977" w14:textId="77777777" w:rsidR="004D1A03" w:rsidRPr="004D1A03" w:rsidRDefault="004D1A03" w:rsidP="004D1A03">
      <w:pPr>
        <w:shd w:val="clear" w:color="auto" w:fill="FFFFFF"/>
        <w:spacing w:after="0"/>
        <w:jc w:val="center"/>
        <w:rPr>
          <w:rFonts w:ascii="Helvetica Neue" w:eastAsia="Helvetica Neue" w:hAnsi="Helvetica Neue" w:cs="Helvetica Neue"/>
          <w:color w:val="000000"/>
          <w:sz w:val="18"/>
          <w:szCs w:val="18"/>
          <w:lang w:val="es-AR"/>
        </w:rPr>
      </w:pPr>
      <w:r w:rsidRPr="004D1A03">
        <w:rPr>
          <w:rFonts w:ascii="Helvetica Neue" w:eastAsia="Helvetica Neue" w:hAnsi="Helvetica Neue" w:cs="Helvetica Neue"/>
          <w:color w:val="000000"/>
          <w:sz w:val="18"/>
          <w:szCs w:val="18"/>
          <w:lang w:val="es-AR"/>
        </w:rPr>
        <w:t>Rome: +39 06 94800 259 – Vía Boezio 45, 4º piso.</w:t>
      </w:r>
    </w:p>
    <w:p w14:paraId="689E6AC7" w14:textId="77777777" w:rsidR="004D1A03" w:rsidRPr="004D1A03" w:rsidRDefault="004D1A03" w:rsidP="004D1A03">
      <w:pPr>
        <w:spacing w:after="0"/>
        <w:jc w:val="center"/>
        <w:rPr>
          <w:lang w:val="es-AR"/>
        </w:rPr>
      </w:pPr>
    </w:p>
    <w:p w14:paraId="20733840" w14:textId="77777777" w:rsidR="00EB5B17" w:rsidRPr="00F8765F" w:rsidRDefault="00202C1C" w:rsidP="00F8765F">
      <w:pPr>
        <w:spacing w:after="0"/>
        <w:jc w:val="center"/>
        <w:rPr>
          <w:lang w:val="es-AR"/>
        </w:rPr>
      </w:pPr>
      <w:hyperlink r:id="rId23">
        <w:r w:rsidR="004D1A03" w:rsidRPr="004D1A03">
          <w:rPr>
            <w:rFonts w:ascii="Helvetica Neue" w:eastAsia="Helvetica Neue" w:hAnsi="Helvetica Neue" w:cs="Helvetica Neue"/>
            <w:color w:val="0000FF"/>
            <w:sz w:val="18"/>
            <w:szCs w:val="18"/>
            <w:u w:val="single"/>
            <w:lang w:val="es-AR"/>
          </w:rPr>
          <w:t>www.lamachi.com</w:t>
        </w:r>
      </w:hyperlink>
      <w:r w:rsidR="004D1A03" w:rsidRPr="004D1A03">
        <w:rPr>
          <w:rFonts w:ascii="Helvetica Neue" w:eastAsia="Helvetica Neue" w:hAnsi="Helvetica Neue" w:cs="Helvetica Neue"/>
          <w:lang w:val="es-AR"/>
        </w:rPr>
        <w:tab/>
      </w:r>
      <w:hyperlink r:id="rId24">
        <w:r w:rsidR="004D1A03" w:rsidRPr="004D1A03">
          <w:rPr>
            <w:rFonts w:ascii="Helvetica Neue" w:eastAsia="Helvetica Neue" w:hAnsi="Helvetica Neue" w:cs="Helvetica Neue"/>
            <w:color w:val="0000FF"/>
            <w:sz w:val="18"/>
            <w:szCs w:val="18"/>
            <w:u w:val="single"/>
            <w:lang w:val="es-AR"/>
          </w:rPr>
          <w:t>facebook.com/agencialamachi</w:t>
        </w:r>
      </w:hyperlink>
      <w:r w:rsidR="004D1A03" w:rsidRPr="004D1A03">
        <w:rPr>
          <w:rFonts w:ascii="Helvetica Neue" w:eastAsia="Helvetica Neue" w:hAnsi="Helvetica Neue" w:cs="Helvetica Neue"/>
          <w:lang w:val="es-AR"/>
        </w:rPr>
        <w:tab/>
      </w:r>
      <w:hyperlink r:id="rId25">
        <w:r w:rsidR="004D1A03" w:rsidRPr="004D1A03">
          <w:rPr>
            <w:rFonts w:ascii="Helvetica Neue" w:eastAsia="Helvetica Neue" w:hAnsi="Helvetica Neue" w:cs="Helvetica Neue"/>
            <w:color w:val="0000FF"/>
            <w:sz w:val="18"/>
            <w:szCs w:val="18"/>
            <w:u w:val="single"/>
            <w:lang w:val="es-AR"/>
          </w:rPr>
          <w:t>@AgenciaLaMachi</w:t>
        </w:r>
      </w:hyperlink>
    </w:p>
    <w:sectPr w:rsidR="00EB5B17" w:rsidRPr="00F8765F">
      <w:headerReference w:type="even" r:id="rId26"/>
      <w:headerReference w:type="default" r:id="rId27"/>
      <w:footerReference w:type="default" r:id="rId28"/>
      <w:pgSz w:w="11906" w:h="16838"/>
      <w:pgMar w:top="2779" w:right="1835" w:bottom="1664" w:left="1800" w:header="566" w:footer="59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156BA" w14:textId="77777777" w:rsidR="00202C1C" w:rsidRDefault="00202C1C">
      <w:pPr>
        <w:spacing w:after="0"/>
      </w:pPr>
      <w:r>
        <w:separator/>
      </w:r>
    </w:p>
  </w:endnote>
  <w:endnote w:type="continuationSeparator" w:id="0">
    <w:p w14:paraId="33801B2F" w14:textId="77777777" w:rsidR="00202C1C" w:rsidRDefault="00202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10;Arial">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590B" w14:textId="77777777" w:rsidR="00EB5B17" w:rsidRPr="00A66BF0" w:rsidRDefault="008D0A14">
    <w:pPr>
      <w:pBdr>
        <w:top w:val="nil"/>
        <w:left w:val="nil"/>
        <w:bottom w:val="nil"/>
        <w:right w:val="nil"/>
        <w:between w:val="nil"/>
      </w:pBdr>
      <w:spacing w:after="0"/>
      <w:ind w:left="2694"/>
      <w:jc w:val="center"/>
      <w:rPr>
        <w:rFonts w:ascii="Arial" w:eastAsia="Arial" w:hAnsi="Arial" w:cs="Arial"/>
        <w:color w:val="4D4D4D"/>
        <w:sz w:val="16"/>
        <w:szCs w:val="16"/>
        <w:lang w:val="en-GB"/>
      </w:rPr>
    </w:pPr>
    <w:r w:rsidRPr="00A66BF0">
      <w:rPr>
        <w:rFonts w:ascii="Arial" w:eastAsia="Arial" w:hAnsi="Arial" w:cs="Arial"/>
        <w:color w:val="4D4D4D"/>
        <w:sz w:val="16"/>
        <w:szCs w:val="16"/>
        <w:lang w:val="en-GB"/>
      </w:rPr>
      <w:t xml:space="preserve">       </w:t>
    </w:r>
  </w:p>
  <w:p w14:paraId="26DBD6A3" w14:textId="77777777" w:rsidR="00EB5B17" w:rsidRDefault="008D0A14" w:rsidP="00F8765F">
    <w:pPr>
      <w:pBdr>
        <w:top w:val="nil"/>
        <w:left w:val="nil"/>
        <w:bottom w:val="nil"/>
        <w:right w:val="nil"/>
        <w:between w:val="nil"/>
      </w:pBdr>
      <w:spacing w:after="0"/>
      <w:ind w:left="2694"/>
      <w:jc w:val="center"/>
      <w:rPr>
        <w:color w:val="000000"/>
      </w:rPr>
    </w:pPr>
    <w:r w:rsidRPr="00A66BF0">
      <w:rPr>
        <w:rFonts w:ascii="Arial" w:eastAsia="Arial" w:hAnsi="Arial" w:cs="Arial"/>
        <w:color w:val="4D4D4D"/>
        <w:sz w:val="16"/>
        <w:szCs w:val="16"/>
        <w:lang w:val="en-GB"/>
      </w:rPr>
      <w:t xml:space="preserve">                     </w:t>
    </w:r>
  </w:p>
  <w:p w14:paraId="5AC5E44F" w14:textId="77777777" w:rsidR="00EB5B17" w:rsidRDefault="00EB5B17">
    <w:pPr>
      <w:pBdr>
        <w:top w:val="nil"/>
        <w:left w:val="nil"/>
        <w:bottom w:val="nil"/>
        <w:right w:val="nil"/>
        <w:between w:val="nil"/>
      </w:pBdr>
      <w:spacing w:after="0"/>
      <w:ind w:right="360"/>
      <w:jc w:val="right"/>
      <w:rPr>
        <w:color w:val="000000"/>
      </w:rPr>
    </w:pPr>
  </w:p>
  <w:p w14:paraId="74D49445" w14:textId="77777777" w:rsidR="00EB5B17" w:rsidRDefault="00EB5B17">
    <w:pPr>
      <w:pBdr>
        <w:top w:val="nil"/>
        <w:left w:val="nil"/>
        <w:bottom w:val="nil"/>
        <w:right w:val="nil"/>
        <w:between w:val="nil"/>
      </w:pBdr>
      <w:spacing w:after="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F2421" w14:textId="77777777" w:rsidR="00202C1C" w:rsidRDefault="00202C1C">
      <w:pPr>
        <w:spacing w:after="0"/>
      </w:pPr>
      <w:r>
        <w:separator/>
      </w:r>
    </w:p>
  </w:footnote>
  <w:footnote w:type="continuationSeparator" w:id="0">
    <w:p w14:paraId="463F0195" w14:textId="77777777" w:rsidR="00202C1C" w:rsidRDefault="00202C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288D1" w14:textId="77777777" w:rsidR="00EB5B17" w:rsidRDefault="00EB5B17">
    <w:pPr>
      <w:pBdr>
        <w:top w:val="nil"/>
        <w:left w:val="nil"/>
        <w:bottom w:val="nil"/>
        <w:right w:val="nil"/>
        <w:between w:val="nil"/>
      </w:pBd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81134" w14:textId="5696BA15" w:rsidR="00EB5B17" w:rsidRDefault="00EA0CC2">
    <w:pPr>
      <w:pBdr>
        <w:top w:val="nil"/>
        <w:left w:val="nil"/>
        <w:bottom w:val="nil"/>
        <w:right w:val="nil"/>
        <w:between w:val="nil"/>
      </w:pBdr>
      <w:jc w:val="center"/>
      <w:rPr>
        <w:color w:val="000000"/>
      </w:rPr>
    </w:pPr>
    <w:r>
      <w:rPr>
        <w:noProof/>
        <w:color w:val="000000"/>
        <w:lang w:val="it-IT" w:eastAsia="it-IT"/>
      </w:rPr>
      <w:drawing>
        <wp:inline distT="0" distB="0" distL="0" distR="0" wp14:anchorId="6F6D9F67" wp14:editId="6CC1E40B">
          <wp:extent cx="1772156" cy="6980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The Pope Video 1.png"/>
                  <pic:cNvPicPr/>
                </pic:nvPicPr>
                <pic:blipFill>
                  <a:blip r:embed="rId1">
                    <a:extLst>
                      <a:ext uri="{28A0092B-C50C-407E-A947-70E740481C1C}">
                        <a14:useLocalDpi xmlns:a14="http://schemas.microsoft.com/office/drawing/2010/main" val="0"/>
                      </a:ext>
                    </a:extLst>
                  </a:blip>
                  <a:stretch>
                    <a:fillRect/>
                  </a:stretch>
                </pic:blipFill>
                <pic:spPr>
                  <a:xfrm>
                    <a:off x="0" y="0"/>
                    <a:ext cx="1815933" cy="715308"/>
                  </a:xfrm>
                  <a:prstGeom prst="rect">
                    <a:avLst/>
                  </a:prstGeom>
                </pic:spPr>
              </pic:pic>
            </a:graphicData>
          </a:graphic>
        </wp:inline>
      </w:drawing>
    </w:r>
  </w:p>
  <w:p w14:paraId="3668F313" w14:textId="3EC38912" w:rsidR="00EB5B17" w:rsidRDefault="00EA0CC2">
    <w:pPr>
      <w:pBdr>
        <w:top w:val="nil"/>
        <w:left w:val="nil"/>
        <w:bottom w:val="nil"/>
        <w:right w:val="nil"/>
        <w:between w:val="nil"/>
      </w:pBdr>
      <w:jc w:val="center"/>
      <w:rPr>
        <w:color w:val="000000"/>
      </w:rPr>
    </w:pPr>
    <w:r>
      <w:rPr>
        <w:noProof/>
        <w:color w:val="000000"/>
        <w:lang w:val="it-IT" w:eastAsia="it-IT"/>
      </w:rPr>
      <w:drawing>
        <wp:inline distT="0" distB="0" distL="0" distR="0" wp14:anchorId="6E6E3F51" wp14:editId="239CF843">
          <wp:extent cx="3155894" cy="53990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Pope's Worldwide Prayer Network-Pontifical Work-EN-Horizontal.png"/>
                  <pic:cNvPicPr/>
                </pic:nvPicPr>
                <pic:blipFill>
                  <a:blip r:embed="rId2">
                    <a:extLst>
                      <a:ext uri="{28A0092B-C50C-407E-A947-70E740481C1C}">
                        <a14:useLocalDpi xmlns:a14="http://schemas.microsoft.com/office/drawing/2010/main" val="0"/>
                      </a:ext>
                    </a:extLst>
                  </a:blip>
                  <a:stretch>
                    <a:fillRect/>
                  </a:stretch>
                </pic:blipFill>
                <pic:spPr>
                  <a:xfrm>
                    <a:off x="0" y="0"/>
                    <a:ext cx="3199822" cy="54742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3D4CA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71C3AEC"/>
    <w:multiLevelType w:val="hybridMultilevel"/>
    <w:tmpl w:val="53D6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ED4DD4"/>
    <w:multiLevelType w:val="hybridMultilevel"/>
    <w:tmpl w:val="F4F85FCE"/>
    <w:lvl w:ilvl="0" w:tplc="676C2000">
      <w:start w:val="201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B17"/>
    <w:rsid w:val="000067B8"/>
    <w:rsid w:val="000179EA"/>
    <w:rsid w:val="00035F35"/>
    <w:rsid w:val="00036A7B"/>
    <w:rsid w:val="00036CD2"/>
    <w:rsid w:val="000432EC"/>
    <w:rsid w:val="000808F0"/>
    <w:rsid w:val="00082A02"/>
    <w:rsid w:val="00090EBA"/>
    <w:rsid w:val="00092E2A"/>
    <w:rsid w:val="001054C6"/>
    <w:rsid w:val="00107EC9"/>
    <w:rsid w:val="0011553C"/>
    <w:rsid w:val="00123B40"/>
    <w:rsid w:val="00125847"/>
    <w:rsid w:val="00130369"/>
    <w:rsid w:val="0013782E"/>
    <w:rsid w:val="00164A58"/>
    <w:rsid w:val="001670B9"/>
    <w:rsid w:val="001767BA"/>
    <w:rsid w:val="00184B84"/>
    <w:rsid w:val="001860A1"/>
    <w:rsid w:val="001A57AD"/>
    <w:rsid w:val="001A7792"/>
    <w:rsid w:val="001B618E"/>
    <w:rsid w:val="001E363D"/>
    <w:rsid w:val="001F5710"/>
    <w:rsid w:val="00202C1C"/>
    <w:rsid w:val="00204A5E"/>
    <w:rsid w:val="002142F5"/>
    <w:rsid w:val="002154C9"/>
    <w:rsid w:val="0024104C"/>
    <w:rsid w:val="002562B9"/>
    <w:rsid w:val="00282CAE"/>
    <w:rsid w:val="00294908"/>
    <w:rsid w:val="002F2502"/>
    <w:rsid w:val="003111A3"/>
    <w:rsid w:val="00313E29"/>
    <w:rsid w:val="00351727"/>
    <w:rsid w:val="0035775C"/>
    <w:rsid w:val="00364FE8"/>
    <w:rsid w:val="0036740C"/>
    <w:rsid w:val="00380779"/>
    <w:rsid w:val="003839B8"/>
    <w:rsid w:val="003A7513"/>
    <w:rsid w:val="003B7F0B"/>
    <w:rsid w:val="003C0E15"/>
    <w:rsid w:val="003D7C38"/>
    <w:rsid w:val="003E5DDB"/>
    <w:rsid w:val="003F20B6"/>
    <w:rsid w:val="004034F5"/>
    <w:rsid w:val="00406546"/>
    <w:rsid w:val="00422464"/>
    <w:rsid w:val="00424E5F"/>
    <w:rsid w:val="0042657C"/>
    <w:rsid w:val="00431CEF"/>
    <w:rsid w:val="00441B53"/>
    <w:rsid w:val="004453D9"/>
    <w:rsid w:val="00452F88"/>
    <w:rsid w:val="00457687"/>
    <w:rsid w:val="00483A5E"/>
    <w:rsid w:val="00487B17"/>
    <w:rsid w:val="004D1A03"/>
    <w:rsid w:val="004D5F34"/>
    <w:rsid w:val="00510D40"/>
    <w:rsid w:val="00517E02"/>
    <w:rsid w:val="00530E3F"/>
    <w:rsid w:val="0054627A"/>
    <w:rsid w:val="00580B23"/>
    <w:rsid w:val="0058677E"/>
    <w:rsid w:val="005A5DB3"/>
    <w:rsid w:val="005A6E2A"/>
    <w:rsid w:val="005C2F0E"/>
    <w:rsid w:val="005C512E"/>
    <w:rsid w:val="005E4383"/>
    <w:rsid w:val="005F2B6D"/>
    <w:rsid w:val="00604824"/>
    <w:rsid w:val="00627F24"/>
    <w:rsid w:val="006466B3"/>
    <w:rsid w:val="00673ADF"/>
    <w:rsid w:val="006810F3"/>
    <w:rsid w:val="006850B0"/>
    <w:rsid w:val="006919E1"/>
    <w:rsid w:val="006A2A13"/>
    <w:rsid w:val="006B5E23"/>
    <w:rsid w:val="006F5188"/>
    <w:rsid w:val="00700CAD"/>
    <w:rsid w:val="007019CA"/>
    <w:rsid w:val="007130F5"/>
    <w:rsid w:val="00724612"/>
    <w:rsid w:val="007856E1"/>
    <w:rsid w:val="007915DD"/>
    <w:rsid w:val="007A1170"/>
    <w:rsid w:val="007A1981"/>
    <w:rsid w:val="007A3FC4"/>
    <w:rsid w:val="007B5F97"/>
    <w:rsid w:val="007C5E3A"/>
    <w:rsid w:val="007D3793"/>
    <w:rsid w:val="00812A5E"/>
    <w:rsid w:val="00815DF4"/>
    <w:rsid w:val="008272E1"/>
    <w:rsid w:val="0086227E"/>
    <w:rsid w:val="00874E64"/>
    <w:rsid w:val="008A1BA0"/>
    <w:rsid w:val="008C06DA"/>
    <w:rsid w:val="008C154D"/>
    <w:rsid w:val="008C3E42"/>
    <w:rsid w:val="008D0A14"/>
    <w:rsid w:val="009071DE"/>
    <w:rsid w:val="009434FA"/>
    <w:rsid w:val="00944E5D"/>
    <w:rsid w:val="00963B81"/>
    <w:rsid w:val="00982654"/>
    <w:rsid w:val="0098707E"/>
    <w:rsid w:val="00987281"/>
    <w:rsid w:val="009A7ACA"/>
    <w:rsid w:val="009B5639"/>
    <w:rsid w:val="009D1780"/>
    <w:rsid w:val="00A2717B"/>
    <w:rsid w:val="00A45B3B"/>
    <w:rsid w:val="00A537B1"/>
    <w:rsid w:val="00A577F2"/>
    <w:rsid w:val="00A66BF0"/>
    <w:rsid w:val="00A81EBA"/>
    <w:rsid w:val="00A833D2"/>
    <w:rsid w:val="00AA067C"/>
    <w:rsid w:val="00AB20ED"/>
    <w:rsid w:val="00AB6D3B"/>
    <w:rsid w:val="00AD2E57"/>
    <w:rsid w:val="00AE3BCA"/>
    <w:rsid w:val="00AF7B72"/>
    <w:rsid w:val="00B22D62"/>
    <w:rsid w:val="00B27D0F"/>
    <w:rsid w:val="00B51449"/>
    <w:rsid w:val="00B516A7"/>
    <w:rsid w:val="00B82CE5"/>
    <w:rsid w:val="00BB5EEC"/>
    <w:rsid w:val="00BD0D0D"/>
    <w:rsid w:val="00BE6C43"/>
    <w:rsid w:val="00C116A8"/>
    <w:rsid w:val="00C24597"/>
    <w:rsid w:val="00C252FC"/>
    <w:rsid w:val="00C26C55"/>
    <w:rsid w:val="00C95610"/>
    <w:rsid w:val="00CA2C63"/>
    <w:rsid w:val="00CB1E48"/>
    <w:rsid w:val="00CD14F6"/>
    <w:rsid w:val="00CE25F7"/>
    <w:rsid w:val="00CF1DF6"/>
    <w:rsid w:val="00D1174B"/>
    <w:rsid w:val="00D126EC"/>
    <w:rsid w:val="00D15D49"/>
    <w:rsid w:val="00D4059D"/>
    <w:rsid w:val="00D55861"/>
    <w:rsid w:val="00D70500"/>
    <w:rsid w:val="00D8736F"/>
    <w:rsid w:val="00DB4C14"/>
    <w:rsid w:val="00DB791D"/>
    <w:rsid w:val="00DD69CE"/>
    <w:rsid w:val="00DF4C71"/>
    <w:rsid w:val="00E1401A"/>
    <w:rsid w:val="00E51449"/>
    <w:rsid w:val="00E61448"/>
    <w:rsid w:val="00E653A7"/>
    <w:rsid w:val="00E73F26"/>
    <w:rsid w:val="00E952D7"/>
    <w:rsid w:val="00EA0B0C"/>
    <w:rsid w:val="00EA0CC2"/>
    <w:rsid w:val="00EB2CF1"/>
    <w:rsid w:val="00EB5B17"/>
    <w:rsid w:val="00EC0BEB"/>
    <w:rsid w:val="00EE3145"/>
    <w:rsid w:val="00EF4D0B"/>
    <w:rsid w:val="00F525C2"/>
    <w:rsid w:val="00F567DA"/>
    <w:rsid w:val="00F72459"/>
    <w:rsid w:val="00F72A29"/>
    <w:rsid w:val="00F7668B"/>
    <w:rsid w:val="00F806DA"/>
    <w:rsid w:val="00F8765F"/>
    <w:rsid w:val="00FA60CD"/>
    <w:rsid w:val="00FA6B44"/>
    <w:rsid w:val="00FD1094"/>
    <w:rsid w:val="00FD3D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3F2F1"/>
  <w15:chartTrackingRefBased/>
  <w15:docId w15:val="{DF151657-B941-644E-9CA4-AC54CB13D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after="200"/>
    </w:pPr>
    <w:rPr>
      <w:sz w:val="24"/>
      <w:szCs w:val="24"/>
      <w:lang w:eastAsia="es-ES_tradnl"/>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qFormat/>
    <w:pPr>
      <w:keepNext/>
      <w:keepLines/>
      <w:spacing w:before="360" w:after="80"/>
      <w:outlineLvl w:val="1"/>
    </w:pPr>
    <w:rPr>
      <w:b/>
      <w:sz w:val="36"/>
      <w:szCs w:val="36"/>
    </w:rPr>
  </w:style>
  <w:style w:type="paragraph" w:styleId="Titolo3">
    <w:name w:val="heading 3"/>
    <w:basedOn w:val="Normale"/>
    <w:next w:val="Normale"/>
    <w:uiPriority w:val="9"/>
    <w:qFormat/>
    <w:pPr>
      <w:keepNext/>
      <w:keepLines/>
      <w:spacing w:before="280" w:after="80"/>
      <w:outlineLvl w:val="2"/>
    </w:pPr>
    <w:rPr>
      <w:b/>
      <w:sz w:val="28"/>
      <w:szCs w:val="28"/>
    </w:rPr>
  </w:style>
  <w:style w:type="paragraph" w:styleId="Titolo4">
    <w:name w:val="heading 4"/>
    <w:basedOn w:val="Normale"/>
    <w:next w:val="Normale"/>
    <w:uiPriority w:val="9"/>
    <w:qFormat/>
    <w:pPr>
      <w:keepNext/>
      <w:keepLines/>
      <w:spacing w:before="240" w:after="40"/>
      <w:outlineLvl w:val="3"/>
    </w:pPr>
    <w:rPr>
      <w:b/>
    </w:rPr>
  </w:style>
  <w:style w:type="paragraph" w:styleId="Titolo5">
    <w:name w:val="heading 5"/>
    <w:basedOn w:val="Normale"/>
    <w:next w:val="Normale"/>
    <w:uiPriority w:val="9"/>
    <w:qFormat/>
    <w:pPr>
      <w:keepNext/>
      <w:keepLines/>
      <w:spacing w:before="220" w:after="40"/>
      <w:outlineLvl w:val="4"/>
    </w:pPr>
    <w:rPr>
      <w:b/>
      <w:sz w:val="22"/>
      <w:szCs w:val="22"/>
    </w:rPr>
  </w:style>
  <w:style w:type="paragraph" w:styleId="Titolo6">
    <w:name w:val="heading 6"/>
    <w:basedOn w:val="Normale"/>
    <w:next w:val="Normale"/>
    <w:uiPriority w:val="9"/>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pPr>
      <w:widowControl w:val="0"/>
      <w:spacing w:after="200"/>
    </w:pPr>
    <w:rPr>
      <w:sz w:val="24"/>
      <w:szCs w:val="24"/>
      <w:lang w:eastAsia="es-ES_tradnl"/>
    </w:rPr>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character" w:styleId="Collegamentoipertestuale">
    <w:name w:val="Hyperlink"/>
    <w:uiPriority w:val="99"/>
    <w:unhideWhenUsed/>
    <w:rsid w:val="0036740C"/>
    <w:rPr>
      <w:color w:val="0000FF"/>
      <w:u w:val="single"/>
    </w:rPr>
  </w:style>
  <w:style w:type="character" w:customStyle="1" w:styleId="Mencinsinresolver1">
    <w:name w:val="Mención sin resolver1"/>
    <w:uiPriority w:val="99"/>
    <w:semiHidden/>
    <w:unhideWhenUsed/>
    <w:rsid w:val="0036740C"/>
    <w:rPr>
      <w:color w:val="605E5C"/>
      <w:shd w:val="clear" w:color="auto" w:fill="E1DFDD"/>
    </w:rPr>
  </w:style>
  <w:style w:type="character" w:customStyle="1" w:styleId="apple-converted-space">
    <w:name w:val="apple-converted-space"/>
    <w:rsid w:val="004453D9"/>
  </w:style>
  <w:style w:type="paragraph" w:styleId="Testonotaapidipagina">
    <w:name w:val="footnote text"/>
    <w:basedOn w:val="Normale"/>
    <w:link w:val="TestonotaapidipaginaCarattere"/>
    <w:uiPriority w:val="99"/>
    <w:semiHidden/>
    <w:unhideWhenUsed/>
    <w:rsid w:val="00FA60CD"/>
    <w:rPr>
      <w:sz w:val="20"/>
      <w:szCs w:val="20"/>
    </w:rPr>
  </w:style>
  <w:style w:type="character" w:customStyle="1" w:styleId="TestonotaapidipaginaCarattere">
    <w:name w:val="Testo nota a piè di pagina Carattere"/>
    <w:basedOn w:val="Carpredefinitoparagrafo"/>
    <w:link w:val="Testonotaapidipagina"/>
    <w:uiPriority w:val="99"/>
    <w:semiHidden/>
    <w:rsid w:val="00FA60CD"/>
  </w:style>
  <w:style w:type="character" w:styleId="Rimandonotaapidipagina">
    <w:name w:val="footnote reference"/>
    <w:uiPriority w:val="99"/>
    <w:semiHidden/>
    <w:unhideWhenUsed/>
    <w:rsid w:val="00FA60CD"/>
    <w:rPr>
      <w:vertAlign w:val="superscript"/>
    </w:rPr>
  </w:style>
  <w:style w:type="character" w:customStyle="1" w:styleId="UnresolvedMention1">
    <w:name w:val="Unresolved Mention1"/>
    <w:uiPriority w:val="99"/>
    <w:semiHidden/>
    <w:unhideWhenUsed/>
    <w:rsid w:val="00A2717B"/>
    <w:rPr>
      <w:color w:val="605E5C"/>
      <w:shd w:val="clear" w:color="auto" w:fill="E1DFDD"/>
    </w:rPr>
  </w:style>
  <w:style w:type="paragraph" w:styleId="Testofumetto">
    <w:name w:val="Balloon Text"/>
    <w:basedOn w:val="Normale"/>
    <w:link w:val="TestofumettoCarattere"/>
    <w:uiPriority w:val="99"/>
    <w:semiHidden/>
    <w:unhideWhenUsed/>
    <w:rsid w:val="00431CEF"/>
    <w:pPr>
      <w:spacing w:after="0"/>
    </w:pPr>
    <w:rPr>
      <w:rFonts w:ascii="Times New Roman" w:hAnsi="Times New Roman" w:cs="Times New Roman"/>
      <w:sz w:val="18"/>
      <w:szCs w:val="18"/>
    </w:rPr>
  </w:style>
  <w:style w:type="character" w:customStyle="1" w:styleId="TestofumettoCarattere">
    <w:name w:val="Testo fumetto Carattere"/>
    <w:link w:val="Testofumetto"/>
    <w:uiPriority w:val="99"/>
    <w:semiHidden/>
    <w:rsid w:val="00431CEF"/>
    <w:rPr>
      <w:rFonts w:ascii="Times New Roman" w:hAnsi="Times New Roman" w:cs="Times New Roman"/>
      <w:sz w:val="18"/>
      <w:szCs w:val="18"/>
    </w:rPr>
  </w:style>
  <w:style w:type="character" w:styleId="Collegamentovisitato">
    <w:name w:val="FollowedHyperlink"/>
    <w:uiPriority w:val="99"/>
    <w:semiHidden/>
    <w:unhideWhenUsed/>
    <w:rsid w:val="00431CEF"/>
    <w:rPr>
      <w:color w:val="954F72"/>
      <w:u w:val="single"/>
    </w:rPr>
  </w:style>
  <w:style w:type="character" w:styleId="Rimandocommento">
    <w:name w:val="annotation reference"/>
    <w:uiPriority w:val="99"/>
    <w:semiHidden/>
    <w:unhideWhenUsed/>
    <w:rsid w:val="007A3FC4"/>
    <w:rPr>
      <w:sz w:val="16"/>
      <w:szCs w:val="16"/>
    </w:rPr>
  </w:style>
  <w:style w:type="paragraph" w:styleId="Testocommento">
    <w:name w:val="annotation text"/>
    <w:basedOn w:val="Normale"/>
    <w:link w:val="TestocommentoCarattere"/>
    <w:uiPriority w:val="99"/>
    <w:semiHidden/>
    <w:unhideWhenUsed/>
    <w:rsid w:val="007A3FC4"/>
    <w:rPr>
      <w:sz w:val="20"/>
      <w:szCs w:val="20"/>
    </w:rPr>
  </w:style>
  <w:style w:type="character" w:customStyle="1" w:styleId="TestocommentoCarattere">
    <w:name w:val="Testo commento Carattere"/>
    <w:link w:val="Testocommento"/>
    <w:uiPriority w:val="99"/>
    <w:semiHidden/>
    <w:rsid w:val="007A3FC4"/>
    <w:rPr>
      <w:lang w:eastAsia="es-ES_tradnl"/>
    </w:rPr>
  </w:style>
  <w:style w:type="paragraph" w:styleId="Soggettocommento">
    <w:name w:val="annotation subject"/>
    <w:basedOn w:val="Testocommento"/>
    <w:next w:val="Testocommento"/>
    <w:link w:val="SoggettocommentoCarattere"/>
    <w:uiPriority w:val="99"/>
    <w:semiHidden/>
    <w:unhideWhenUsed/>
    <w:rsid w:val="007A3FC4"/>
    <w:rPr>
      <w:b/>
      <w:bCs/>
    </w:rPr>
  </w:style>
  <w:style w:type="character" w:customStyle="1" w:styleId="SoggettocommentoCarattere">
    <w:name w:val="Soggetto commento Carattere"/>
    <w:link w:val="Soggettocommento"/>
    <w:uiPriority w:val="99"/>
    <w:semiHidden/>
    <w:rsid w:val="007A3FC4"/>
    <w:rPr>
      <w:b/>
      <w:bCs/>
      <w:lang w:eastAsia="es-ES_tradnl"/>
    </w:rPr>
  </w:style>
  <w:style w:type="paragraph" w:styleId="Pidipagina">
    <w:name w:val="footer"/>
    <w:basedOn w:val="Normale"/>
    <w:link w:val="PidipaginaCarattere"/>
    <w:uiPriority w:val="99"/>
    <w:unhideWhenUsed/>
    <w:rsid w:val="00D55861"/>
    <w:pPr>
      <w:tabs>
        <w:tab w:val="center" w:pos="4252"/>
        <w:tab w:val="right" w:pos="8504"/>
      </w:tabs>
    </w:pPr>
  </w:style>
  <w:style w:type="character" w:customStyle="1" w:styleId="PidipaginaCarattere">
    <w:name w:val="Piè di pagina Carattere"/>
    <w:link w:val="Pidipagina"/>
    <w:uiPriority w:val="99"/>
    <w:rsid w:val="00D55861"/>
    <w:rPr>
      <w:sz w:val="24"/>
      <w:szCs w:val="24"/>
      <w:lang w:eastAsia="es-ES_tradnl"/>
    </w:rPr>
  </w:style>
  <w:style w:type="paragraph" w:styleId="Intestazione">
    <w:name w:val="header"/>
    <w:basedOn w:val="Normale"/>
    <w:link w:val="IntestazioneCarattere"/>
    <w:uiPriority w:val="99"/>
    <w:unhideWhenUsed/>
    <w:rsid w:val="00D55861"/>
    <w:pPr>
      <w:tabs>
        <w:tab w:val="center" w:pos="4252"/>
        <w:tab w:val="right" w:pos="8504"/>
      </w:tabs>
    </w:pPr>
  </w:style>
  <w:style w:type="character" w:customStyle="1" w:styleId="IntestazioneCarattere">
    <w:name w:val="Intestazione Carattere"/>
    <w:link w:val="Intestazione"/>
    <w:uiPriority w:val="99"/>
    <w:rsid w:val="00D55861"/>
    <w:rPr>
      <w:sz w:val="24"/>
      <w:szCs w:val="24"/>
      <w:lang w:eastAsia="es-ES_tradnl"/>
    </w:rPr>
  </w:style>
  <w:style w:type="character" w:customStyle="1" w:styleId="UnresolvedMention">
    <w:name w:val="Unresolved Mention"/>
    <w:uiPriority w:val="99"/>
    <w:semiHidden/>
    <w:unhideWhenUsed/>
    <w:rsid w:val="00F87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4114">
      <w:bodyDiv w:val="1"/>
      <w:marLeft w:val="0"/>
      <w:marRight w:val="0"/>
      <w:marTop w:val="0"/>
      <w:marBottom w:val="0"/>
      <w:divBdr>
        <w:top w:val="none" w:sz="0" w:space="0" w:color="auto"/>
        <w:left w:val="none" w:sz="0" w:space="0" w:color="auto"/>
        <w:bottom w:val="none" w:sz="0" w:space="0" w:color="auto"/>
        <w:right w:val="none" w:sz="0" w:space="0" w:color="auto"/>
      </w:divBdr>
    </w:div>
    <w:div w:id="103576478">
      <w:bodyDiv w:val="1"/>
      <w:marLeft w:val="0"/>
      <w:marRight w:val="0"/>
      <w:marTop w:val="0"/>
      <w:marBottom w:val="0"/>
      <w:divBdr>
        <w:top w:val="none" w:sz="0" w:space="0" w:color="auto"/>
        <w:left w:val="none" w:sz="0" w:space="0" w:color="auto"/>
        <w:bottom w:val="none" w:sz="0" w:space="0" w:color="auto"/>
        <w:right w:val="none" w:sz="0" w:space="0" w:color="auto"/>
      </w:divBdr>
    </w:div>
    <w:div w:id="126314031">
      <w:bodyDiv w:val="1"/>
      <w:marLeft w:val="0"/>
      <w:marRight w:val="0"/>
      <w:marTop w:val="0"/>
      <w:marBottom w:val="0"/>
      <w:divBdr>
        <w:top w:val="none" w:sz="0" w:space="0" w:color="auto"/>
        <w:left w:val="none" w:sz="0" w:space="0" w:color="auto"/>
        <w:bottom w:val="none" w:sz="0" w:space="0" w:color="auto"/>
        <w:right w:val="none" w:sz="0" w:space="0" w:color="auto"/>
      </w:divBdr>
    </w:div>
    <w:div w:id="199709831">
      <w:bodyDiv w:val="1"/>
      <w:marLeft w:val="0"/>
      <w:marRight w:val="0"/>
      <w:marTop w:val="0"/>
      <w:marBottom w:val="0"/>
      <w:divBdr>
        <w:top w:val="none" w:sz="0" w:space="0" w:color="auto"/>
        <w:left w:val="none" w:sz="0" w:space="0" w:color="auto"/>
        <w:bottom w:val="none" w:sz="0" w:space="0" w:color="auto"/>
        <w:right w:val="none" w:sz="0" w:space="0" w:color="auto"/>
      </w:divBdr>
    </w:div>
    <w:div w:id="211118073">
      <w:bodyDiv w:val="1"/>
      <w:marLeft w:val="0"/>
      <w:marRight w:val="0"/>
      <w:marTop w:val="0"/>
      <w:marBottom w:val="0"/>
      <w:divBdr>
        <w:top w:val="none" w:sz="0" w:space="0" w:color="auto"/>
        <w:left w:val="none" w:sz="0" w:space="0" w:color="auto"/>
        <w:bottom w:val="none" w:sz="0" w:space="0" w:color="auto"/>
        <w:right w:val="none" w:sz="0" w:space="0" w:color="auto"/>
      </w:divBdr>
    </w:div>
    <w:div w:id="247352080">
      <w:bodyDiv w:val="1"/>
      <w:marLeft w:val="0"/>
      <w:marRight w:val="0"/>
      <w:marTop w:val="0"/>
      <w:marBottom w:val="0"/>
      <w:divBdr>
        <w:top w:val="none" w:sz="0" w:space="0" w:color="auto"/>
        <w:left w:val="none" w:sz="0" w:space="0" w:color="auto"/>
        <w:bottom w:val="none" w:sz="0" w:space="0" w:color="auto"/>
        <w:right w:val="none" w:sz="0" w:space="0" w:color="auto"/>
      </w:divBdr>
    </w:div>
    <w:div w:id="286349921">
      <w:bodyDiv w:val="1"/>
      <w:marLeft w:val="0"/>
      <w:marRight w:val="0"/>
      <w:marTop w:val="0"/>
      <w:marBottom w:val="0"/>
      <w:divBdr>
        <w:top w:val="none" w:sz="0" w:space="0" w:color="auto"/>
        <w:left w:val="none" w:sz="0" w:space="0" w:color="auto"/>
        <w:bottom w:val="none" w:sz="0" w:space="0" w:color="auto"/>
        <w:right w:val="none" w:sz="0" w:space="0" w:color="auto"/>
      </w:divBdr>
    </w:div>
    <w:div w:id="339967640">
      <w:bodyDiv w:val="1"/>
      <w:marLeft w:val="0"/>
      <w:marRight w:val="0"/>
      <w:marTop w:val="0"/>
      <w:marBottom w:val="0"/>
      <w:divBdr>
        <w:top w:val="none" w:sz="0" w:space="0" w:color="auto"/>
        <w:left w:val="none" w:sz="0" w:space="0" w:color="auto"/>
        <w:bottom w:val="none" w:sz="0" w:space="0" w:color="auto"/>
        <w:right w:val="none" w:sz="0" w:space="0" w:color="auto"/>
      </w:divBdr>
    </w:div>
    <w:div w:id="355354706">
      <w:bodyDiv w:val="1"/>
      <w:marLeft w:val="0"/>
      <w:marRight w:val="0"/>
      <w:marTop w:val="0"/>
      <w:marBottom w:val="0"/>
      <w:divBdr>
        <w:top w:val="none" w:sz="0" w:space="0" w:color="auto"/>
        <w:left w:val="none" w:sz="0" w:space="0" w:color="auto"/>
        <w:bottom w:val="none" w:sz="0" w:space="0" w:color="auto"/>
        <w:right w:val="none" w:sz="0" w:space="0" w:color="auto"/>
      </w:divBdr>
    </w:div>
    <w:div w:id="400909446">
      <w:bodyDiv w:val="1"/>
      <w:marLeft w:val="0"/>
      <w:marRight w:val="0"/>
      <w:marTop w:val="0"/>
      <w:marBottom w:val="0"/>
      <w:divBdr>
        <w:top w:val="none" w:sz="0" w:space="0" w:color="auto"/>
        <w:left w:val="none" w:sz="0" w:space="0" w:color="auto"/>
        <w:bottom w:val="none" w:sz="0" w:space="0" w:color="auto"/>
        <w:right w:val="none" w:sz="0" w:space="0" w:color="auto"/>
      </w:divBdr>
    </w:div>
    <w:div w:id="466751023">
      <w:bodyDiv w:val="1"/>
      <w:marLeft w:val="0"/>
      <w:marRight w:val="0"/>
      <w:marTop w:val="0"/>
      <w:marBottom w:val="0"/>
      <w:divBdr>
        <w:top w:val="none" w:sz="0" w:space="0" w:color="auto"/>
        <w:left w:val="none" w:sz="0" w:space="0" w:color="auto"/>
        <w:bottom w:val="none" w:sz="0" w:space="0" w:color="auto"/>
        <w:right w:val="none" w:sz="0" w:space="0" w:color="auto"/>
      </w:divBdr>
    </w:div>
    <w:div w:id="509026207">
      <w:bodyDiv w:val="1"/>
      <w:marLeft w:val="0"/>
      <w:marRight w:val="0"/>
      <w:marTop w:val="0"/>
      <w:marBottom w:val="0"/>
      <w:divBdr>
        <w:top w:val="none" w:sz="0" w:space="0" w:color="auto"/>
        <w:left w:val="none" w:sz="0" w:space="0" w:color="auto"/>
        <w:bottom w:val="none" w:sz="0" w:space="0" w:color="auto"/>
        <w:right w:val="none" w:sz="0" w:space="0" w:color="auto"/>
      </w:divBdr>
    </w:div>
    <w:div w:id="601033884">
      <w:bodyDiv w:val="1"/>
      <w:marLeft w:val="0"/>
      <w:marRight w:val="0"/>
      <w:marTop w:val="0"/>
      <w:marBottom w:val="0"/>
      <w:divBdr>
        <w:top w:val="none" w:sz="0" w:space="0" w:color="auto"/>
        <w:left w:val="none" w:sz="0" w:space="0" w:color="auto"/>
        <w:bottom w:val="none" w:sz="0" w:space="0" w:color="auto"/>
        <w:right w:val="none" w:sz="0" w:space="0" w:color="auto"/>
      </w:divBdr>
    </w:div>
    <w:div w:id="655375846">
      <w:bodyDiv w:val="1"/>
      <w:marLeft w:val="0"/>
      <w:marRight w:val="0"/>
      <w:marTop w:val="0"/>
      <w:marBottom w:val="0"/>
      <w:divBdr>
        <w:top w:val="none" w:sz="0" w:space="0" w:color="auto"/>
        <w:left w:val="none" w:sz="0" w:space="0" w:color="auto"/>
        <w:bottom w:val="none" w:sz="0" w:space="0" w:color="auto"/>
        <w:right w:val="none" w:sz="0" w:space="0" w:color="auto"/>
      </w:divBdr>
    </w:div>
    <w:div w:id="703603399">
      <w:bodyDiv w:val="1"/>
      <w:marLeft w:val="0"/>
      <w:marRight w:val="0"/>
      <w:marTop w:val="0"/>
      <w:marBottom w:val="0"/>
      <w:divBdr>
        <w:top w:val="none" w:sz="0" w:space="0" w:color="auto"/>
        <w:left w:val="none" w:sz="0" w:space="0" w:color="auto"/>
        <w:bottom w:val="none" w:sz="0" w:space="0" w:color="auto"/>
        <w:right w:val="none" w:sz="0" w:space="0" w:color="auto"/>
      </w:divBdr>
    </w:div>
    <w:div w:id="750198169">
      <w:bodyDiv w:val="1"/>
      <w:marLeft w:val="0"/>
      <w:marRight w:val="0"/>
      <w:marTop w:val="0"/>
      <w:marBottom w:val="0"/>
      <w:divBdr>
        <w:top w:val="none" w:sz="0" w:space="0" w:color="auto"/>
        <w:left w:val="none" w:sz="0" w:space="0" w:color="auto"/>
        <w:bottom w:val="none" w:sz="0" w:space="0" w:color="auto"/>
        <w:right w:val="none" w:sz="0" w:space="0" w:color="auto"/>
      </w:divBdr>
    </w:div>
    <w:div w:id="752698860">
      <w:bodyDiv w:val="1"/>
      <w:marLeft w:val="0"/>
      <w:marRight w:val="0"/>
      <w:marTop w:val="0"/>
      <w:marBottom w:val="0"/>
      <w:divBdr>
        <w:top w:val="none" w:sz="0" w:space="0" w:color="auto"/>
        <w:left w:val="none" w:sz="0" w:space="0" w:color="auto"/>
        <w:bottom w:val="none" w:sz="0" w:space="0" w:color="auto"/>
        <w:right w:val="none" w:sz="0" w:space="0" w:color="auto"/>
      </w:divBdr>
    </w:div>
    <w:div w:id="777211683">
      <w:bodyDiv w:val="1"/>
      <w:marLeft w:val="0"/>
      <w:marRight w:val="0"/>
      <w:marTop w:val="0"/>
      <w:marBottom w:val="0"/>
      <w:divBdr>
        <w:top w:val="none" w:sz="0" w:space="0" w:color="auto"/>
        <w:left w:val="none" w:sz="0" w:space="0" w:color="auto"/>
        <w:bottom w:val="none" w:sz="0" w:space="0" w:color="auto"/>
        <w:right w:val="none" w:sz="0" w:space="0" w:color="auto"/>
      </w:divBdr>
    </w:div>
    <w:div w:id="812329402">
      <w:bodyDiv w:val="1"/>
      <w:marLeft w:val="0"/>
      <w:marRight w:val="0"/>
      <w:marTop w:val="0"/>
      <w:marBottom w:val="0"/>
      <w:divBdr>
        <w:top w:val="none" w:sz="0" w:space="0" w:color="auto"/>
        <w:left w:val="none" w:sz="0" w:space="0" w:color="auto"/>
        <w:bottom w:val="none" w:sz="0" w:space="0" w:color="auto"/>
        <w:right w:val="none" w:sz="0" w:space="0" w:color="auto"/>
      </w:divBdr>
    </w:div>
    <w:div w:id="824007710">
      <w:bodyDiv w:val="1"/>
      <w:marLeft w:val="0"/>
      <w:marRight w:val="0"/>
      <w:marTop w:val="0"/>
      <w:marBottom w:val="0"/>
      <w:divBdr>
        <w:top w:val="none" w:sz="0" w:space="0" w:color="auto"/>
        <w:left w:val="none" w:sz="0" w:space="0" w:color="auto"/>
        <w:bottom w:val="none" w:sz="0" w:space="0" w:color="auto"/>
        <w:right w:val="none" w:sz="0" w:space="0" w:color="auto"/>
      </w:divBdr>
    </w:div>
    <w:div w:id="853112571">
      <w:bodyDiv w:val="1"/>
      <w:marLeft w:val="0"/>
      <w:marRight w:val="0"/>
      <w:marTop w:val="0"/>
      <w:marBottom w:val="0"/>
      <w:divBdr>
        <w:top w:val="none" w:sz="0" w:space="0" w:color="auto"/>
        <w:left w:val="none" w:sz="0" w:space="0" w:color="auto"/>
        <w:bottom w:val="none" w:sz="0" w:space="0" w:color="auto"/>
        <w:right w:val="none" w:sz="0" w:space="0" w:color="auto"/>
      </w:divBdr>
    </w:div>
    <w:div w:id="957838360">
      <w:bodyDiv w:val="1"/>
      <w:marLeft w:val="0"/>
      <w:marRight w:val="0"/>
      <w:marTop w:val="0"/>
      <w:marBottom w:val="0"/>
      <w:divBdr>
        <w:top w:val="none" w:sz="0" w:space="0" w:color="auto"/>
        <w:left w:val="none" w:sz="0" w:space="0" w:color="auto"/>
        <w:bottom w:val="none" w:sz="0" w:space="0" w:color="auto"/>
        <w:right w:val="none" w:sz="0" w:space="0" w:color="auto"/>
      </w:divBdr>
    </w:div>
    <w:div w:id="1030302697">
      <w:bodyDiv w:val="1"/>
      <w:marLeft w:val="0"/>
      <w:marRight w:val="0"/>
      <w:marTop w:val="0"/>
      <w:marBottom w:val="0"/>
      <w:divBdr>
        <w:top w:val="none" w:sz="0" w:space="0" w:color="auto"/>
        <w:left w:val="none" w:sz="0" w:space="0" w:color="auto"/>
        <w:bottom w:val="none" w:sz="0" w:space="0" w:color="auto"/>
        <w:right w:val="none" w:sz="0" w:space="0" w:color="auto"/>
      </w:divBdr>
    </w:div>
    <w:div w:id="1069185590">
      <w:bodyDiv w:val="1"/>
      <w:marLeft w:val="0"/>
      <w:marRight w:val="0"/>
      <w:marTop w:val="0"/>
      <w:marBottom w:val="0"/>
      <w:divBdr>
        <w:top w:val="none" w:sz="0" w:space="0" w:color="auto"/>
        <w:left w:val="none" w:sz="0" w:space="0" w:color="auto"/>
        <w:bottom w:val="none" w:sz="0" w:space="0" w:color="auto"/>
        <w:right w:val="none" w:sz="0" w:space="0" w:color="auto"/>
      </w:divBdr>
    </w:div>
    <w:div w:id="1106999054">
      <w:bodyDiv w:val="1"/>
      <w:marLeft w:val="0"/>
      <w:marRight w:val="0"/>
      <w:marTop w:val="0"/>
      <w:marBottom w:val="0"/>
      <w:divBdr>
        <w:top w:val="none" w:sz="0" w:space="0" w:color="auto"/>
        <w:left w:val="none" w:sz="0" w:space="0" w:color="auto"/>
        <w:bottom w:val="none" w:sz="0" w:space="0" w:color="auto"/>
        <w:right w:val="none" w:sz="0" w:space="0" w:color="auto"/>
      </w:divBdr>
    </w:div>
    <w:div w:id="1107000636">
      <w:bodyDiv w:val="1"/>
      <w:marLeft w:val="0"/>
      <w:marRight w:val="0"/>
      <w:marTop w:val="0"/>
      <w:marBottom w:val="0"/>
      <w:divBdr>
        <w:top w:val="none" w:sz="0" w:space="0" w:color="auto"/>
        <w:left w:val="none" w:sz="0" w:space="0" w:color="auto"/>
        <w:bottom w:val="none" w:sz="0" w:space="0" w:color="auto"/>
        <w:right w:val="none" w:sz="0" w:space="0" w:color="auto"/>
      </w:divBdr>
    </w:div>
    <w:div w:id="1116410821">
      <w:bodyDiv w:val="1"/>
      <w:marLeft w:val="0"/>
      <w:marRight w:val="0"/>
      <w:marTop w:val="0"/>
      <w:marBottom w:val="0"/>
      <w:divBdr>
        <w:top w:val="none" w:sz="0" w:space="0" w:color="auto"/>
        <w:left w:val="none" w:sz="0" w:space="0" w:color="auto"/>
        <w:bottom w:val="none" w:sz="0" w:space="0" w:color="auto"/>
        <w:right w:val="none" w:sz="0" w:space="0" w:color="auto"/>
      </w:divBdr>
    </w:div>
    <w:div w:id="1296302625">
      <w:bodyDiv w:val="1"/>
      <w:marLeft w:val="0"/>
      <w:marRight w:val="0"/>
      <w:marTop w:val="0"/>
      <w:marBottom w:val="0"/>
      <w:divBdr>
        <w:top w:val="none" w:sz="0" w:space="0" w:color="auto"/>
        <w:left w:val="none" w:sz="0" w:space="0" w:color="auto"/>
        <w:bottom w:val="none" w:sz="0" w:space="0" w:color="auto"/>
        <w:right w:val="none" w:sz="0" w:space="0" w:color="auto"/>
      </w:divBdr>
    </w:div>
    <w:div w:id="1303850463">
      <w:bodyDiv w:val="1"/>
      <w:marLeft w:val="0"/>
      <w:marRight w:val="0"/>
      <w:marTop w:val="0"/>
      <w:marBottom w:val="0"/>
      <w:divBdr>
        <w:top w:val="none" w:sz="0" w:space="0" w:color="auto"/>
        <w:left w:val="none" w:sz="0" w:space="0" w:color="auto"/>
        <w:bottom w:val="none" w:sz="0" w:space="0" w:color="auto"/>
        <w:right w:val="none" w:sz="0" w:space="0" w:color="auto"/>
      </w:divBdr>
    </w:div>
    <w:div w:id="1428110923">
      <w:bodyDiv w:val="1"/>
      <w:marLeft w:val="0"/>
      <w:marRight w:val="0"/>
      <w:marTop w:val="0"/>
      <w:marBottom w:val="0"/>
      <w:divBdr>
        <w:top w:val="none" w:sz="0" w:space="0" w:color="auto"/>
        <w:left w:val="none" w:sz="0" w:space="0" w:color="auto"/>
        <w:bottom w:val="none" w:sz="0" w:space="0" w:color="auto"/>
        <w:right w:val="none" w:sz="0" w:space="0" w:color="auto"/>
      </w:divBdr>
    </w:div>
    <w:div w:id="1454250113">
      <w:bodyDiv w:val="1"/>
      <w:marLeft w:val="0"/>
      <w:marRight w:val="0"/>
      <w:marTop w:val="0"/>
      <w:marBottom w:val="0"/>
      <w:divBdr>
        <w:top w:val="none" w:sz="0" w:space="0" w:color="auto"/>
        <w:left w:val="none" w:sz="0" w:space="0" w:color="auto"/>
        <w:bottom w:val="none" w:sz="0" w:space="0" w:color="auto"/>
        <w:right w:val="none" w:sz="0" w:space="0" w:color="auto"/>
      </w:divBdr>
    </w:div>
    <w:div w:id="1468474364">
      <w:bodyDiv w:val="1"/>
      <w:marLeft w:val="0"/>
      <w:marRight w:val="0"/>
      <w:marTop w:val="0"/>
      <w:marBottom w:val="0"/>
      <w:divBdr>
        <w:top w:val="none" w:sz="0" w:space="0" w:color="auto"/>
        <w:left w:val="none" w:sz="0" w:space="0" w:color="auto"/>
        <w:bottom w:val="none" w:sz="0" w:space="0" w:color="auto"/>
        <w:right w:val="none" w:sz="0" w:space="0" w:color="auto"/>
      </w:divBdr>
    </w:div>
    <w:div w:id="1521313653">
      <w:bodyDiv w:val="1"/>
      <w:marLeft w:val="0"/>
      <w:marRight w:val="0"/>
      <w:marTop w:val="0"/>
      <w:marBottom w:val="0"/>
      <w:divBdr>
        <w:top w:val="none" w:sz="0" w:space="0" w:color="auto"/>
        <w:left w:val="none" w:sz="0" w:space="0" w:color="auto"/>
        <w:bottom w:val="none" w:sz="0" w:space="0" w:color="auto"/>
        <w:right w:val="none" w:sz="0" w:space="0" w:color="auto"/>
      </w:divBdr>
    </w:div>
    <w:div w:id="1521384818">
      <w:bodyDiv w:val="1"/>
      <w:marLeft w:val="0"/>
      <w:marRight w:val="0"/>
      <w:marTop w:val="0"/>
      <w:marBottom w:val="0"/>
      <w:divBdr>
        <w:top w:val="none" w:sz="0" w:space="0" w:color="auto"/>
        <w:left w:val="none" w:sz="0" w:space="0" w:color="auto"/>
        <w:bottom w:val="none" w:sz="0" w:space="0" w:color="auto"/>
        <w:right w:val="none" w:sz="0" w:space="0" w:color="auto"/>
      </w:divBdr>
    </w:div>
    <w:div w:id="1544058475">
      <w:bodyDiv w:val="1"/>
      <w:marLeft w:val="0"/>
      <w:marRight w:val="0"/>
      <w:marTop w:val="0"/>
      <w:marBottom w:val="0"/>
      <w:divBdr>
        <w:top w:val="none" w:sz="0" w:space="0" w:color="auto"/>
        <w:left w:val="none" w:sz="0" w:space="0" w:color="auto"/>
        <w:bottom w:val="none" w:sz="0" w:space="0" w:color="auto"/>
        <w:right w:val="none" w:sz="0" w:space="0" w:color="auto"/>
      </w:divBdr>
    </w:div>
    <w:div w:id="1598513787">
      <w:bodyDiv w:val="1"/>
      <w:marLeft w:val="0"/>
      <w:marRight w:val="0"/>
      <w:marTop w:val="0"/>
      <w:marBottom w:val="0"/>
      <w:divBdr>
        <w:top w:val="none" w:sz="0" w:space="0" w:color="auto"/>
        <w:left w:val="none" w:sz="0" w:space="0" w:color="auto"/>
        <w:bottom w:val="none" w:sz="0" w:space="0" w:color="auto"/>
        <w:right w:val="none" w:sz="0" w:space="0" w:color="auto"/>
      </w:divBdr>
    </w:div>
    <w:div w:id="1600913696">
      <w:bodyDiv w:val="1"/>
      <w:marLeft w:val="0"/>
      <w:marRight w:val="0"/>
      <w:marTop w:val="0"/>
      <w:marBottom w:val="0"/>
      <w:divBdr>
        <w:top w:val="none" w:sz="0" w:space="0" w:color="auto"/>
        <w:left w:val="none" w:sz="0" w:space="0" w:color="auto"/>
        <w:bottom w:val="none" w:sz="0" w:space="0" w:color="auto"/>
        <w:right w:val="none" w:sz="0" w:space="0" w:color="auto"/>
      </w:divBdr>
    </w:div>
    <w:div w:id="1689670558">
      <w:bodyDiv w:val="1"/>
      <w:marLeft w:val="0"/>
      <w:marRight w:val="0"/>
      <w:marTop w:val="0"/>
      <w:marBottom w:val="0"/>
      <w:divBdr>
        <w:top w:val="none" w:sz="0" w:space="0" w:color="auto"/>
        <w:left w:val="none" w:sz="0" w:space="0" w:color="auto"/>
        <w:bottom w:val="none" w:sz="0" w:space="0" w:color="auto"/>
        <w:right w:val="none" w:sz="0" w:space="0" w:color="auto"/>
      </w:divBdr>
    </w:div>
    <w:div w:id="1793862409">
      <w:bodyDiv w:val="1"/>
      <w:marLeft w:val="0"/>
      <w:marRight w:val="0"/>
      <w:marTop w:val="0"/>
      <w:marBottom w:val="0"/>
      <w:divBdr>
        <w:top w:val="none" w:sz="0" w:space="0" w:color="auto"/>
        <w:left w:val="none" w:sz="0" w:space="0" w:color="auto"/>
        <w:bottom w:val="none" w:sz="0" w:space="0" w:color="auto"/>
        <w:right w:val="none" w:sz="0" w:space="0" w:color="auto"/>
      </w:divBdr>
    </w:div>
    <w:div w:id="1888031610">
      <w:bodyDiv w:val="1"/>
      <w:marLeft w:val="0"/>
      <w:marRight w:val="0"/>
      <w:marTop w:val="0"/>
      <w:marBottom w:val="0"/>
      <w:divBdr>
        <w:top w:val="none" w:sz="0" w:space="0" w:color="auto"/>
        <w:left w:val="none" w:sz="0" w:space="0" w:color="auto"/>
        <w:bottom w:val="none" w:sz="0" w:space="0" w:color="auto"/>
        <w:right w:val="none" w:sz="0" w:space="0" w:color="auto"/>
      </w:divBdr>
    </w:div>
    <w:div w:id="1913586780">
      <w:bodyDiv w:val="1"/>
      <w:marLeft w:val="0"/>
      <w:marRight w:val="0"/>
      <w:marTop w:val="0"/>
      <w:marBottom w:val="0"/>
      <w:divBdr>
        <w:top w:val="none" w:sz="0" w:space="0" w:color="auto"/>
        <w:left w:val="none" w:sz="0" w:space="0" w:color="auto"/>
        <w:bottom w:val="none" w:sz="0" w:space="0" w:color="auto"/>
        <w:right w:val="none" w:sz="0" w:space="0" w:color="auto"/>
      </w:divBdr>
    </w:div>
    <w:div w:id="1995984703">
      <w:bodyDiv w:val="1"/>
      <w:marLeft w:val="0"/>
      <w:marRight w:val="0"/>
      <w:marTop w:val="0"/>
      <w:marBottom w:val="0"/>
      <w:divBdr>
        <w:top w:val="none" w:sz="0" w:space="0" w:color="auto"/>
        <w:left w:val="none" w:sz="0" w:space="0" w:color="auto"/>
        <w:bottom w:val="none" w:sz="0" w:space="0" w:color="auto"/>
        <w:right w:val="none" w:sz="0" w:space="0" w:color="auto"/>
      </w:divBdr>
    </w:div>
    <w:div w:id="2017730875">
      <w:bodyDiv w:val="1"/>
      <w:marLeft w:val="0"/>
      <w:marRight w:val="0"/>
      <w:marTop w:val="0"/>
      <w:marBottom w:val="0"/>
      <w:divBdr>
        <w:top w:val="none" w:sz="0" w:space="0" w:color="auto"/>
        <w:left w:val="none" w:sz="0" w:space="0" w:color="auto"/>
        <w:bottom w:val="none" w:sz="0" w:space="0" w:color="auto"/>
        <w:right w:val="none" w:sz="0" w:space="0" w:color="auto"/>
      </w:divBdr>
    </w:div>
    <w:div w:id="2019653572">
      <w:bodyDiv w:val="1"/>
      <w:marLeft w:val="0"/>
      <w:marRight w:val="0"/>
      <w:marTop w:val="0"/>
      <w:marBottom w:val="0"/>
      <w:divBdr>
        <w:top w:val="none" w:sz="0" w:space="0" w:color="auto"/>
        <w:left w:val="none" w:sz="0" w:space="0" w:color="auto"/>
        <w:bottom w:val="none" w:sz="0" w:space="0" w:color="auto"/>
        <w:right w:val="none" w:sz="0" w:space="0" w:color="auto"/>
      </w:divBdr>
    </w:div>
    <w:div w:id="2022779310">
      <w:bodyDiv w:val="1"/>
      <w:marLeft w:val="0"/>
      <w:marRight w:val="0"/>
      <w:marTop w:val="0"/>
      <w:marBottom w:val="0"/>
      <w:divBdr>
        <w:top w:val="none" w:sz="0" w:space="0" w:color="auto"/>
        <w:left w:val="none" w:sz="0" w:space="0" w:color="auto"/>
        <w:bottom w:val="none" w:sz="0" w:space="0" w:color="auto"/>
        <w:right w:val="none" w:sz="0" w:space="0" w:color="auto"/>
      </w:divBdr>
    </w:div>
    <w:div w:id="2102487208">
      <w:bodyDiv w:val="1"/>
      <w:marLeft w:val="0"/>
      <w:marRight w:val="0"/>
      <w:marTop w:val="0"/>
      <w:marBottom w:val="0"/>
      <w:divBdr>
        <w:top w:val="none" w:sz="0" w:space="0" w:color="auto"/>
        <w:left w:val="none" w:sz="0" w:space="0" w:color="auto"/>
        <w:bottom w:val="none" w:sz="0" w:space="0" w:color="auto"/>
        <w:right w:val="none" w:sz="0" w:space="0" w:color="auto"/>
      </w:divBdr>
    </w:div>
    <w:div w:id="213963777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thepopevideo.org/?lang=en" TargetMode="External"/><Relationship Id="rId13" Type="http://schemas.openxmlformats.org/officeDocument/2006/relationships/hyperlink" Target="https://www.youtube.com/thepopevideo" TargetMode="External"/><Relationship Id="rId18" Type="http://schemas.openxmlformats.org/officeDocument/2006/relationships/hyperlink" Target="http://www.popesprayer.v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popesprayer.va/" TargetMode="External"/><Relationship Id="rId7" Type="http://schemas.openxmlformats.org/officeDocument/2006/relationships/endnotes" Target="endnotes.xml"/><Relationship Id="rId12" Type="http://schemas.openxmlformats.org/officeDocument/2006/relationships/hyperlink" Target="https://thepopevideo.org/" TargetMode="External"/><Relationship Id="rId17" Type="http://schemas.openxmlformats.org/officeDocument/2006/relationships/hyperlink" Target="http://www.instagram.com/franciscus" TargetMode="External"/><Relationship Id="rId25" Type="http://schemas.openxmlformats.org/officeDocument/2006/relationships/hyperlink" Target="http://www.twitter.com/agencialamachi" TargetMode="External"/><Relationship Id="rId2" Type="http://schemas.openxmlformats.org/officeDocument/2006/relationships/numbering" Target="numbering.xml"/><Relationship Id="rId16" Type="http://schemas.openxmlformats.org/officeDocument/2006/relationships/hyperlink" Target="https://twitter.com/Pontifex" TargetMode="External"/><Relationship Id="rId20" Type="http://schemas.openxmlformats.org/officeDocument/2006/relationships/hyperlink" Target="https://thepopevideo.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pesprayer.net/donations/" TargetMode="External"/><Relationship Id="rId24" Type="http://schemas.openxmlformats.org/officeDocument/2006/relationships/hyperlink" Target="http://www.facebook.com/agencialamachi" TargetMode="External"/><Relationship Id="rId5" Type="http://schemas.openxmlformats.org/officeDocument/2006/relationships/webSettings" Target="webSettings.xml"/><Relationship Id="rId15" Type="http://schemas.openxmlformats.org/officeDocument/2006/relationships/hyperlink" Target="https://twitter.com/thepopevideo" TargetMode="External"/><Relationship Id="rId23" Type="http://schemas.openxmlformats.org/officeDocument/2006/relationships/hyperlink" Target="http://www.lamachi.com/" TargetMode="External"/><Relationship Id="rId28" Type="http://schemas.openxmlformats.org/officeDocument/2006/relationships/footer" Target="footer1.xml"/><Relationship Id="rId10" Type="http://schemas.openxmlformats.org/officeDocument/2006/relationships/hyperlink" Target="https://www.popesprayer.va/" TargetMode="External"/><Relationship Id="rId19" Type="http://schemas.openxmlformats.org/officeDocument/2006/relationships/hyperlink" Target="http://www.vaticannews.va/" TargetMode="External"/><Relationship Id="rId4" Type="http://schemas.openxmlformats.org/officeDocument/2006/relationships/settings" Target="settings.xml"/><Relationship Id="rId9" Type="http://schemas.openxmlformats.org/officeDocument/2006/relationships/hyperlink" Target="https://www.thepopevideo.org/?lang=en" TargetMode="External"/><Relationship Id="rId14" Type="http://schemas.openxmlformats.org/officeDocument/2006/relationships/hyperlink" Target="https://www.facebook.com/thepopevideo" TargetMode="External"/><Relationship Id="rId22" Type="http://schemas.openxmlformats.org/officeDocument/2006/relationships/hyperlink" Target="mailto:ignacio.travella@lamachi.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C5391-0B3F-47C3-97B1-9DC5406F2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4818</Characters>
  <Application>Microsoft Office Word</Application>
  <DocSecurity>0</DocSecurity>
  <Lines>40</Lines>
  <Paragraphs>11</Paragraphs>
  <ScaleCrop>false</ScaleCrop>
  <HeadingPairs>
    <vt:vector size="8" baseType="variant">
      <vt:variant>
        <vt:lpstr>Titolo</vt:lpstr>
      </vt:variant>
      <vt:variant>
        <vt:i4>1</vt:i4>
      </vt:variant>
      <vt:variant>
        <vt:lpstr>Title</vt:lpstr>
      </vt:variant>
      <vt:variant>
        <vt:i4>1</vt:i4>
      </vt:variant>
      <vt:variant>
        <vt:lpstr>Título</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5652</CharactersWithSpaces>
  <SharedDoc>false</SharedDoc>
  <HLinks>
    <vt:vector size="114" baseType="variant">
      <vt:variant>
        <vt:i4>5242970</vt:i4>
      </vt:variant>
      <vt:variant>
        <vt:i4>54</vt:i4>
      </vt:variant>
      <vt:variant>
        <vt:i4>0</vt:i4>
      </vt:variant>
      <vt:variant>
        <vt:i4>5</vt:i4>
      </vt:variant>
      <vt:variant>
        <vt:lpwstr>http://www.twitter.com/agencialamachi</vt:lpwstr>
      </vt:variant>
      <vt:variant>
        <vt:lpwstr/>
      </vt:variant>
      <vt:variant>
        <vt:i4>2490416</vt:i4>
      </vt:variant>
      <vt:variant>
        <vt:i4>51</vt:i4>
      </vt:variant>
      <vt:variant>
        <vt:i4>0</vt:i4>
      </vt:variant>
      <vt:variant>
        <vt:i4>5</vt:i4>
      </vt:variant>
      <vt:variant>
        <vt:lpwstr>http://www.facebook.com/agencialamachi</vt:lpwstr>
      </vt:variant>
      <vt:variant>
        <vt:lpwstr/>
      </vt:variant>
      <vt:variant>
        <vt:i4>3014777</vt:i4>
      </vt:variant>
      <vt:variant>
        <vt:i4>48</vt:i4>
      </vt:variant>
      <vt:variant>
        <vt:i4>0</vt:i4>
      </vt:variant>
      <vt:variant>
        <vt:i4>5</vt:i4>
      </vt:variant>
      <vt:variant>
        <vt:lpwstr>http://www.lamachi.com/</vt:lpwstr>
      </vt:variant>
      <vt:variant>
        <vt:lpwstr/>
      </vt:variant>
      <vt:variant>
        <vt:i4>1835114</vt:i4>
      </vt:variant>
      <vt:variant>
        <vt:i4>45</vt:i4>
      </vt:variant>
      <vt:variant>
        <vt:i4>0</vt:i4>
      </vt:variant>
      <vt:variant>
        <vt:i4>5</vt:i4>
      </vt:variant>
      <vt:variant>
        <vt:lpwstr>mailto:ignacio.travella@lamachi.com</vt:lpwstr>
      </vt:variant>
      <vt:variant>
        <vt:lpwstr/>
      </vt:variant>
      <vt:variant>
        <vt:i4>7929916</vt:i4>
      </vt:variant>
      <vt:variant>
        <vt:i4>42</vt:i4>
      </vt:variant>
      <vt:variant>
        <vt:i4>0</vt:i4>
      </vt:variant>
      <vt:variant>
        <vt:i4>5</vt:i4>
      </vt:variant>
      <vt:variant>
        <vt:lpwstr>https://www.popesprayer.va/</vt:lpwstr>
      </vt:variant>
      <vt:variant>
        <vt:lpwstr/>
      </vt:variant>
      <vt:variant>
        <vt:i4>786443</vt:i4>
      </vt:variant>
      <vt:variant>
        <vt:i4>39</vt:i4>
      </vt:variant>
      <vt:variant>
        <vt:i4>0</vt:i4>
      </vt:variant>
      <vt:variant>
        <vt:i4>5</vt:i4>
      </vt:variant>
      <vt:variant>
        <vt:lpwstr>https://thepopevideo.org/</vt:lpwstr>
      </vt:variant>
      <vt:variant>
        <vt:lpwstr/>
      </vt:variant>
      <vt:variant>
        <vt:i4>7012463</vt:i4>
      </vt:variant>
      <vt:variant>
        <vt:i4>36</vt:i4>
      </vt:variant>
      <vt:variant>
        <vt:i4>0</vt:i4>
      </vt:variant>
      <vt:variant>
        <vt:i4>5</vt:i4>
      </vt:variant>
      <vt:variant>
        <vt:lpwstr>http://www.vaticannews.va/</vt:lpwstr>
      </vt:variant>
      <vt:variant>
        <vt:lpwstr/>
      </vt:variant>
      <vt:variant>
        <vt:i4>7864417</vt:i4>
      </vt:variant>
      <vt:variant>
        <vt:i4>33</vt:i4>
      </vt:variant>
      <vt:variant>
        <vt:i4>0</vt:i4>
      </vt:variant>
      <vt:variant>
        <vt:i4>5</vt:i4>
      </vt:variant>
      <vt:variant>
        <vt:lpwstr>http://www.popesprayer.va/</vt:lpwstr>
      </vt:variant>
      <vt:variant>
        <vt:lpwstr/>
      </vt:variant>
      <vt:variant>
        <vt:i4>5374039</vt:i4>
      </vt:variant>
      <vt:variant>
        <vt:i4>30</vt:i4>
      </vt:variant>
      <vt:variant>
        <vt:i4>0</vt:i4>
      </vt:variant>
      <vt:variant>
        <vt:i4>5</vt:i4>
      </vt:variant>
      <vt:variant>
        <vt:lpwstr>https://www.instagram.com/elvideodelpapa/</vt:lpwstr>
      </vt:variant>
      <vt:variant>
        <vt:lpwstr/>
      </vt:variant>
      <vt:variant>
        <vt:i4>2293812</vt:i4>
      </vt:variant>
      <vt:variant>
        <vt:i4>27</vt:i4>
      </vt:variant>
      <vt:variant>
        <vt:i4>0</vt:i4>
      </vt:variant>
      <vt:variant>
        <vt:i4>5</vt:i4>
      </vt:variant>
      <vt:variant>
        <vt:lpwstr>http://www.instagram.com/franciscus</vt:lpwstr>
      </vt:variant>
      <vt:variant>
        <vt:lpwstr/>
      </vt:variant>
      <vt:variant>
        <vt:i4>1835079</vt:i4>
      </vt:variant>
      <vt:variant>
        <vt:i4>24</vt:i4>
      </vt:variant>
      <vt:variant>
        <vt:i4>0</vt:i4>
      </vt:variant>
      <vt:variant>
        <vt:i4>5</vt:i4>
      </vt:variant>
      <vt:variant>
        <vt:lpwstr>https://twitter.com/Pontifex</vt:lpwstr>
      </vt:variant>
      <vt:variant>
        <vt:lpwstr/>
      </vt:variant>
      <vt:variant>
        <vt:i4>786498</vt:i4>
      </vt:variant>
      <vt:variant>
        <vt:i4>21</vt:i4>
      </vt:variant>
      <vt:variant>
        <vt:i4>0</vt:i4>
      </vt:variant>
      <vt:variant>
        <vt:i4>5</vt:i4>
      </vt:variant>
      <vt:variant>
        <vt:lpwstr>https://twitter.com/thepopevideo</vt:lpwstr>
      </vt:variant>
      <vt:variant>
        <vt:lpwstr/>
      </vt:variant>
      <vt:variant>
        <vt:i4>5308508</vt:i4>
      </vt:variant>
      <vt:variant>
        <vt:i4>18</vt:i4>
      </vt:variant>
      <vt:variant>
        <vt:i4>0</vt:i4>
      </vt:variant>
      <vt:variant>
        <vt:i4>5</vt:i4>
      </vt:variant>
      <vt:variant>
        <vt:lpwstr>https://www.facebook.com/thepopevideo</vt:lpwstr>
      </vt:variant>
      <vt:variant>
        <vt:lpwstr/>
      </vt:variant>
      <vt:variant>
        <vt:i4>4849733</vt:i4>
      </vt:variant>
      <vt:variant>
        <vt:i4>15</vt:i4>
      </vt:variant>
      <vt:variant>
        <vt:i4>0</vt:i4>
      </vt:variant>
      <vt:variant>
        <vt:i4>5</vt:i4>
      </vt:variant>
      <vt:variant>
        <vt:lpwstr>https://www.youtube.com/thepopevideo</vt:lpwstr>
      </vt:variant>
      <vt:variant>
        <vt:lpwstr/>
      </vt:variant>
      <vt:variant>
        <vt:i4>786443</vt:i4>
      </vt:variant>
      <vt:variant>
        <vt:i4>12</vt:i4>
      </vt:variant>
      <vt:variant>
        <vt:i4>0</vt:i4>
      </vt:variant>
      <vt:variant>
        <vt:i4>5</vt:i4>
      </vt:variant>
      <vt:variant>
        <vt:lpwstr>https://thepopevideo.org/</vt:lpwstr>
      </vt:variant>
      <vt:variant>
        <vt:lpwstr/>
      </vt:variant>
      <vt:variant>
        <vt:i4>7602226</vt:i4>
      </vt:variant>
      <vt:variant>
        <vt:i4>9</vt:i4>
      </vt:variant>
      <vt:variant>
        <vt:i4>0</vt:i4>
      </vt:variant>
      <vt:variant>
        <vt:i4>5</vt:i4>
      </vt:variant>
      <vt:variant>
        <vt:lpwstr>https://www.popesprayer.net/donations/</vt:lpwstr>
      </vt:variant>
      <vt:variant>
        <vt:lpwstr/>
      </vt:variant>
      <vt:variant>
        <vt:i4>7929916</vt:i4>
      </vt:variant>
      <vt:variant>
        <vt:i4>6</vt:i4>
      </vt:variant>
      <vt:variant>
        <vt:i4>0</vt:i4>
      </vt:variant>
      <vt:variant>
        <vt:i4>5</vt:i4>
      </vt:variant>
      <vt:variant>
        <vt:lpwstr>https://www.popesprayer.va/</vt:lpwstr>
      </vt:variant>
      <vt:variant>
        <vt:lpwstr/>
      </vt:variant>
      <vt:variant>
        <vt:i4>589851</vt:i4>
      </vt:variant>
      <vt:variant>
        <vt:i4>3</vt:i4>
      </vt:variant>
      <vt:variant>
        <vt:i4>0</vt:i4>
      </vt:variant>
      <vt:variant>
        <vt:i4>5</vt:i4>
      </vt:variant>
      <vt:variant>
        <vt:lpwstr>https://www.thepopevideo.org/?lang=en</vt:lpwstr>
      </vt:variant>
      <vt:variant>
        <vt:lpwstr/>
      </vt:variant>
      <vt:variant>
        <vt:i4>589851</vt:i4>
      </vt:variant>
      <vt:variant>
        <vt:i4>0</vt:i4>
      </vt:variant>
      <vt:variant>
        <vt:i4>0</vt:i4>
      </vt:variant>
      <vt:variant>
        <vt:i4>5</vt:i4>
      </vt:variant>
      <vt:variant>
        <vt:lpwstr>https://www.thepopevideo.org/?lang=en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Apora</dc:creator>
  <cp:keywords/>
  <cp:lastModifiedBy>ADP-Seg</cp:lastModifiedBy>
  <cp:revision>2</cp:revision>
  <cp:lastPrinted>2019-04-09T09:03:00Z</cp:lastPrinted>
  <dcterms:created xsi:type="dcterms:W3CDTF">2019-08-01T12:37:00Z</dcterms:created>
  <dcterms:modified xsi:type="dcterms:W3CDTF">2019-08-01T12:37:00Z</dcterms:modified>
</cp:coreProperties>
</file>